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E744D1">
        <w:rPr>
          <w:sz w:val="22"/>
          <w:szCs w:val="22"/>
        </w:rPr>
        <w:t>9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ЗАЯВКА</w:t>
      </w:r>
    </w:p>
    <w:p w:rsidR="00703A72" w:rsidRPr="00A117B3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Pr="007C0B9A">
        <w:rPr>
          <w:rFonts w:ascii="Times New Roman" w:hAnsi="Times New Roman" w:cs="Times New Roman"/>
          <w:b/>
          <w:bCs/>
          <w:sz w:val="22"/>
          <w:szCs w:val="22"/>
        </w:rPr>
        <w:t>поставк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117B3" w:rsidRPr="00A117B3">
        <w:rPr>
          <w:rFonts w:ascii="Times New Roman" w:hAnsi="Times New Roman" w:cs="Times New Roman"/>
          <w:b/>
          <w:bCs/>
          <w:sz w:val="22"/>
          <w:szCs w:val="22"/>
        </w:rPr>
        <w:t>_________________</w:t>
      </w:r>
    </w:p>
    <w:p w:rsidR="00256F2E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852FA0" w:rsidRDefault="00EE6D40" w:rsidP="00AF41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г.</w:t>
      </w:r>
      <w:r w:rsidR="005C6AAB">
        <w:rPr>
          <w:bCs/>
          <w:sz w:val="22"/>
          <w:szCs w:val="22"/>
        </w:rPr>
        <w:t>Вологда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E6D40">
      <w:pP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  <w:r w:rsidRPr="00430294">
        <w:rPr>
          <w:sz w:val="22"/>
          <w:szCs w:val="22"/>
          <w:u w:val="single"/>
        </w:rPr>
        <w:tab/>
        <w:t>_________________________________________________________________</w:t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71"/>
        <w:gridCol w:w="1417"/>
        <w:gridCol w:w="1843"/>
        <w:gridCol w:w="18"/>
        <w:gridCol w:w="1683"/>
      </w:tblGrid>
      <w:tr w:rsidR="00274B92" w:rsidRPr="00430294" w:rsidTr="00274B92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Цена (руб)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Сумма (руб)</w:t>
            </w:r>
          </w:p>
        </w:tc>
      </w:tr>
      <w:tr w:rsidR="00274B92" w:rsidRPr="00430294" w:rsidTr="00274B92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</w:tr>
      <w:tr w:rsidR="00EE6D40" w:rsidRPr="00430294" w:rsidTr="007C7F3B">
        <w:trPr>
          <w:trHeight w:val="242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0" w:rsidRPr="00430294" w:rsidRDefault="00EE6D40">
            <w:pPr>
              <w:jc w:val="right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Итого (руб)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0" w:rsidRPr="00430294" w:rsidRDefault="00EE6D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744D1" w:rsidRPr="003F72FE" w:rsidRDefault="00E744D1" w:rsidP="00E744D1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  <w:r w:rsidRPr="003F72FE">
        <w:rPr>
          <w:b/>
          <w:sz w:val="22"/>
          <w:szCs w:val="22"/>
        </w:rPr>
        <w:t>Требования к выполняемым работам:</w:t>
      </w:r>
      <w:r w:rsidRPr="003F72FE">
        <w:rPr>
          <w:sz w:val="22"/>
          <w:szCs w:val="22"/>
          <w:u w:val="single"/>
        </w:rPr>
        <w:t xml:space="preserve"> </w:t>
      </w:r>
    </w:p>
    <w:p w:rsidR="00E744D1" w:rsidRPr="003F72FE" w:rsidRDefault="00E744D1" w:rsidP="00E744D1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3F72FE">
        <w:rPr>
          <w:sz w:val="22"/>
          <w:szCs w:val="22"/>
        </w:rPr>
        <w:t xml:space="preserve"> Выполнение работ  должно соответствовать требованиям Договора.  Т</w:t>
      </w:r>
      <w:r w:rsidRPr="003F72FE">
        <w:rPr>
          <w:bCs/>
          <w:sz w:val="22"/>
          <w:szCs w:val="22"/>
        </w:rPr>
        <w:t xml:space="preserve">овар, заявленный к поставке, </w:t>
      </w:r>
      <w:r w:rsidRPr="003F72FE">
        <w:rPr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</w:t>
      </w:r>
      <w:r>
        <w:rPr>
          <w:sz w:val="22"/>
          <w:szCs w:val="22"/>
        </w:rPr>
        <w:t>.</w:t>
      </w:r>
      <w:r w:rsidRPr="003F72FE">
        <w:rPr>
          <w:b/>
          <w:snapToGrid w:val="0"/>
          <w:color w:val="000000"/>
          <w:sz w:val="22"/>
          <w:szCs w:val="22"/>
        </w:rPr>
        <w:t xml:space="preserve"> </w:t>
      </w:r>
    </w:p>
    <w:p w:rsidR="00E744D1" w:rsidRPr="003F72FE" w:rsidRDefault="00E744D1" w:rsidP="00E744D1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F72FE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</w:t>
      </w:r>
      <w:r w:rsidRPr="003F72FE">
        <w:rPr>
          <w:rFonts w:ascii="Times New Roman" w:hAnsi="Times New Roman" w:cs="Times New Roman"/>
          <w:b/>
          <w:sz w:val="22"/>
          <w:szCs w:val="22"/>
        </w:rPr>
        <w:t>:</w:t>
      </w:r>
      <w:r w:rsidRPr="003F72FE">
        <w:rPr>
          <w:rFonts w:ascii="Times New Roman" w:hAnsi="Times New Roman" w:cs="Times New Roman"/>
          <w:sz w:val="22"/>
          <w:szCs w:val="22"/>
        </w:rPr>
        <w:t xml:space="preserve"> 160009, г.Вологда, ул.Челюскинцев, д.48</w:t>
      </w:r>
    </w:p>
    <w:p w:rsidR="00E744D1" w:rsidRPr="003F72FE" w:rsidRDefault="00E744D1" w:rsidP="00E744D1">
      <w:pPr>
        <w:shd w:val="clear" w:color="auto" w:fill="FFFFFF"/>
        <w:tabs>
          <w:tab w:val="left" w:pos="1123"/>
        </w:tabs>
        <w:spacing w:line="250" w:lineRule="exact"/>
        <w:ind w:right="57"/>
        <w:jc w:val="both"/>
        <w:rPr>
          <w:color w:val="000000"/>
          <w:sz w:val="22"/>
          <w:szCs w:val="22"/>
          <w:highlight w:val="yellow"/>
        </w:rPr>
      </w:pPr>
      <w:r w:rsidRPr="003F72FE">
        <w:rPr>
          <w:b/>
          <w:bCs/>
          <w:sz w:val="22"/>
          <w:szCs w:val="22"/>
        </w:rPr>
        <w:t xml:space="preserve">Сроки проведения работ: </w:t>
      </w:r>
      <w:r w:rsidRPr="003F72FE">
        <w:rPr>
          <w:color w:val="000000"/>
          <w:sz w:val="22"/>
          <w:szCs w:val="22"/>
        </w:rPr>
        <w:t>в течение 30 календарных дней с момента поступления авансового платежа.</w:t>
      </w:r>
    </w:p>
    <w:p w:rsidR="00E744D1" w:rsidRPr="003F72FE" w:rsidRDefault="00E744D1" w:rsidP="00E744D1">
      <w:pPr>
        <w:jc w:val="both"/>
        <w:rPr>
          <w:snapToGrid w:val="0"/>
          <w:color w:val="000000"/>
          <w:sz w:val="22"/>
          <w:szCs w:val="22"/>
        </w:rPr>
      </w:pPr>
      <w:r w:rsidRPr="003F72FE">
        <w:rPr>
          <w:b/>
          <w:snapToGrid w:val="0"/>
          <w:color w:val="000000"/>
          <w:sz w:val="22"/>
          <w:szCs w:val="22"/>
        </w:rPr>
        <w:t xml:space="preserve">Условия договора : </w:t>
      </w:r>
    </w:p>
    <w:p w:rsidR="00E744D1" w:rsidRPr="003F72FE" w:rsidRDefault="00E744D1" w:rsidP="00E744D1">
      <w:pPr>
        <w:shd w:val="clear" w:color="auto" w:fill="FFFFFF"/>
        <w:tabs>
          <w:tab w:val="left" w:pos="1123"/>
        </w:tabs>
        <w:spacing w:line="250" w:lineRule="exact"/>
        <w:ind w:right="57"/>
        <w:jc w:val="both"/>
        <w:rPr>
          <w:color w:val="000000"/>
          <w:spacing w:val="-2"/>
          <w:sz w:val="22"/>
          <w:szCs w:val="22"/>
        </w:rPr>
      </w:pPr>
      <w:r w:rsidRPr="003F72FE">
        <w:rPr>
          <w:color w:val="000000"/>
          <w:spacing w:val="-2"/>
          <w:sz w:val="22"/>
          <w:szCs w:val="22"/>
        </w:rPr>
        <w:t>-  предоставить гарантийный срок на результаты</w:t>
      </w:r>
      <w:r>
        <w:rPr>
          <w:color w:val="000000"/>
          <w:spacing w:val="-2"/>
          <w:sz w:val="22"/>
          <w:szCs w:val="22"/>
        </w:rPr>
        <w:t xml:space="preserve"> </w:t>
      </w:r>
      <w:r w:rsidRPr="003F72FE">
        <w:rPr>
          <w:color w:val="000000"/>
          <w:spacing w:val="-2"/>
          <w:sz w:val="22"/>
          <w:szCs w:val="22"/>
        </w:rPr>
        <w:t xml:space="preserve"> Работ в течение 12 месяцев с даты подписания акта сдачи-приемки.</w:t>
      </w:r>
    </w:p>
    <w:p w:rsidR="00E744D1" w:rsidRPr="003F72FE" w:rsidRDefault="00E744D1" w:rsidP="00E744D1">
      <w:pPr>
        <w:shd w:val="clear" w:color="auto" w:fill="FFFFFF"/>
        <w:tabs>
          <w:tab w:val="left" w:pos="1123"/>
        </w:tabs>
        <w:spacing w:line="250" w:lineRule="exact"/>
        <w:ind w:right="57"/>
        <w:jc w:val="both"/>
        <w:rPr>
          <w:b/>
          <w:snapToGrid w:val="0"/>
          <w:color w:val="000000"/>
          <w:sz w:val="22"/>
          <w:szCs w:val="22"/>
        </w:rPr>
      </w:pPr>
      <w:r w:rsidRPr="003F72FE">
        <w:rPr>
          <w:color w:val="000000"/>
          <w:spacing w:val="-2"/>
          <w:sz w:val="22"/>
          <w:szCs w:val="22"/>
        </w:rPr>
        <w:t xml:space="preserve">- осуществлять выполнение Работ согласно Заказу, направленному Заказчиком посредством 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E744D1" w:rsidRPr="003F72FE" w:rsidRDefault="00E744D1" w:rsidP="00E744D1">
      <w:pPr>
        <w:jc w:val="both"/>
        <w:rPr>
          <w:sz w:val="22"/>
          <w:szCs w:val="22"/>
        </w:rPr>
      </w:pPr>
      <w:r w:rsidRPr="003F72FE">
        <w:rPr>
          <w:b/>
          <w:bCs/>
          <w:sz w:val="22"/>
          <w:szCs w:val="22"/>
        </w:rPr>
        <w:t>Срок и порядок оплаты товара:</w:t>
      </w:r>
      <w:r w:rsidRPr="003F72FE">
        <w:rPr>
          <w:bCs/>
          <w:sz w:val="22"/>
          <w:szCs w:val="22"/>
        </w:rPr>
        <w:t xml:space="preserve"> </w:t>
      </w:r>
    </w:p>
    <w:p w:rsidR="00E744D1" w:rsidRPr="003F72FE" w:rsidRDefault="00E744D1" w:rsidP="00E744D1">
      <w:pPr>
        <w:pStyle w:val="Standard"/>
        <w:ind w:firstLine="709"/>
        <w:jc w:val="both"/>
        <w:rPr>
          <w:sz w:val="22"/>
          <w:szCs w:val="22"/>
        </w:rPr>
      </w:pPr>
      <w:r w:rsidRPr="003F72FE">
        <w:rPr>
          <w:sz w:val="22"/>
          <w:szCs w:val="22"/>
        </w:rPr>
        <w:t>Авансовый платеж перечисляется Покупателем Поставщику  в течение10 (десяти) банковских дней с даты  заключения Сторонами настоящего Договора, в размере 30% (тридцати процентов) от стоимости Товара, указанной в п.2.1 Договора.</w:t>
      </w:r>
    </w:p>
    <w:p w:rsidR="007C7F3B" w:rsidRDefault="00E744D1" w:rsidP="001B2BA4">
      <w:pPr>
        <w:ind w:firstLine="720"/>
        <w:jc w:val="both"/>
        <w:rPr>
          <w:sz w:val="22"/>
          <w:szCs w:val="22"/>
        </w:rPr>
      </w:pPr>
      <w:r w:rsidRPr="003F72FE">
        <w:rPr>
          <w:sz w:val="22"/>
          <w:szCs w:val="22"/>
        </w:rPr>
        <w:t xml:space="preserve">Окончательный расчет осуществляется в течение 20 (двадцати) банковских дней после приемки Товара Покупателем в полном объеме (ТОРГ-12).    </w:t>
      </w:r>
    </w:p>
    <w:p w:rsidR="001B2BA4" w:rsidRPr="001B2BA4" w:rsidRDefault="001B2BA4" w:rsidP="001B2BA4">
      <w:pPr>
        <w:ind w:firstLine="720"/>
        <w:jc w:val="both"/>
        <w:rPr>
          <w:sz w:val="22"/>
          <w:szCs w:val="22"/>
        </w:rPr>
      </w:pP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lastRenderedPageBreak/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против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</w:t>
      </w:r>
      <w:r w:rsidRPr="00531B2F">
        <w:rPr>
          <w:sz w:val="22"/>
          <w:szCs w:val="22"/>
        </w:rPr>
        <w:lastRenderedPageBreak/>
        <w:t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подписавшего)                                  (подпись)                                             (фамилия, инициалы)</w:t>
      </w:r>
    </w:p>
    <w:p w:rsidR="00DA7324" w:rsidRDefault="00DA7324" w:rsidP="00DA7324">
      <w:pPr>
        <w:rPr>
          <w:sz w:val="20"/>
          <w:szCs w:val="20"/>
        </w:rPr>
      </w:pPr>
    </w:p>
    <w:p w:rsidR="00DA7324" w:rsidRDefault="00DA7324" w:rsidP="00DA7324">
      <w:pPr>
        <w:rPr>
          <w:b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FD5CFF" w:rsidRDefault="00FD5CFF" w:rsidP="00200A33">
      <w:pPr>
        <w:jc w:val="both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B02509" w:rsidRDefault="00B02509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и сокращенное наименования организации и ее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8D" w:rsidRDefault="0073078D" w:rsidP="00621312">
      <w:r>
        <w:separator/>
      </w:r>
    </w:p>
  </w:endnote>
  <w:endnote w:type="continuationSeparator" w:id="1">
    <w:p w:rsidR="0073078D" w:rsidRDefault="0073078D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8D" w:rsidRDefault="0073078D" w:rsidP="00621312">
      <w:r>
        <w:separator/>
      </w:r>
    </w:p>
  </w:footnote>
  <w:footnote w:type="continuationSeparator" w:id="1">
    <w:p w:rsidR="0073078D" w:rsidRDefault="0073078D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20036"/>
    <w:rsid w:val="0002692D"/>
    <w:rsid w:val="000560F8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3604D"/>
    <w:rsid w:val="00150FA6"/>
    <w:rsid w:val="0017049B"/>
    <w:rsid w:val="00180E68"/>
    <w:rsid w:val="00185F50"/>
    <w:rsid w:val="0018741B"/>
    <w:rsid w:val="0019383F"/>
    <w:rsid w:val="00196E24"/>
    <w:rsid w:val="001A7F18"/>
    <w:rsid w:val="001B1A84"/>
    <w:rsid w:val="001B2BA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047C8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F0BB3"/>
    <w:rsid w:val="004023D9"/>
    <w:rsid w:val="004040E1"/>
    <w:rsid w:val="00424F13"/>
    <w:rsid w:val="00430294"/>
    <w:rsid w:val="00434648"/>
    <w:rsid w:val="00450A20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50001C"/>
    <w:rsid w:val="00511542"/>
    <w:rsid w:val="005118CC"/>
    <w:rsid w:val="005157FF"/>
    <w:rsid w:val="00525018"/>
    <w:rsid w:val="0053194D"/>
    <w:rsid w:val="00531B2F"/>
    <w:rsid w:val="005542CD"/>
    <w:rsid w:val="00557E35"/>
    <w:rsid w:val="0056135C"/>
    <w:rsid w:val="00573946"/>
    <w:rsid w:val="00577CFF"/>
    <w:rsid w:val="0059072E"/>
    <w:rsid w:val="00595525"/>
    <w:rsid w:val="005A05B9"/>
    <w:rsid w:val="005C6AAB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32EA"/>
    <w:rsid w:val="006B60DE"/>
    <w:rsid w:val="006D746D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22F76"/>
    <w:rsid w:val="00727FB8"/>
    <w:rsid w:val="0073078D"/>
    <w:rsid w:val="00731829"/>
    <w:rsid w:val="00733075"/>
    <w:rsid w:val="00752B47"/>
    <w:rsid w:val="00756DF4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D740C"/>
    <w:rsid w:val="007E69AB"/>
    <w:rsid w:val="007F2F60"/>
    <w:rsid w:val="007F634E"/>
    <w:rsid w:val="008176C0"/>
    <w:rsid w:val="00825332"/>
    <w:rsid w:val="0082699C"/>
    <w:rsid w:val="00827F31"/>
    <w:rsid w:val="00852FA0"/>
    <w:rsid w:val="008564AF"/>
    <w:rsid w:val="00861655"/>
    <w:rsid w:val="008655F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9031AF"/>
    <w:rsid w:val="00905EAC"/>
    <w:rsid w:val="009077E4"/>
    <w:rsid w:val="00907A5B"/>
    <w:rsid w:val="00932C24"/>
    <w:rsid w:val="00940210"/>
    <w:rsid w:val="00951B08"/>
    <w:rsid w:val="009566B1"/>
    <w:rsid w:val="009675C1"/>
    <w:rsid w:val="00974AFF"/>
    <w:rsid w:val="009A2B63"/>
    <w:rsid w:val="009E378F"/>
    <w:rsid w:val="009E3FD7"/>
    <w:rsid w:val="009E4243"/>
    <w:rsid w:val="009E4B07"/>
    <w:rsid w:val="009E7E44"/>
    <w:rsid w:val="009F2281"/>
    <w:rsid w:val="00A03368"/>
    <w:rsid w:val="00A117B3"/>
    <w:rsid w:val="00A36FBE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954B5"/>
    <w:rsid w:val="00AA3E75"/>
    <w:rsid w:val="00AA5147"/>
    <w:rsid w:val="00AB5ABE"/>
    <w:rsid w:val="00AC35E7"/>
    <w:rsid w:val="00AD057B"/>
    <w:rsid w:val="00AD3473"/>
    <w:rsid w:val="00AF4118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55153"/>
    <w:rsid w:val="00C64D69"/>
    <w:rsid w:val="00C71054"/>
    <w:rsid w:val="00C71535"/>
    <w:rsid w:val="00C72DC7"/>
    <w:rsid w:val="00C91086"/>
    <w:rsid w:val="00C95B5E"/>
    <w:rsid w:val="00C95DA9"/>
    <w:rsid w:val="00C97C99"/>
    <w:rsid w:val="00CA63E8"/>
    <w:rsid w:val="00CB1037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3FB9"/>
    <w:rsid w:val="00DA7324"/>
    <w:rsid w:val="00DB435D"/>
    <w:rsid w:val="00DB4883"/>
    <w:rsid w:val="00DB525E"/>
    <w:rsid w:val="00DB6837"/>
    <w:rsid w:val="00DC7F8A"/>
    <w:rsid w:val="00DD2A9E"/>
    <w:rsid w:val="00DF3F78"/>
    <w:rsid w:val="00E121B1"/>
    <w:rsid w:val="00E34A08"/>
    <w:rsid w:val="00E44E24"/>
    <w:rsid w:val="00E56FF1"/>
    <w:rsid w:val="00E744D1"/>
    <w:rsid w:val="00E77822"/>
    <w:rsid w:val="00E806A7"/>
    <w:rsid w:val="00E86A65"/>
    <w:rsid w:val="00EC44E4"/>
    <w:rsid w:val="00EC6751"/>
    <w:rsid w:val="00EC6D44"/>
    <w:rsid w:val="00EC7A68"/>
    <w:rsid w:val="00ED07DD"/>
    <w:rsid w:val="00ED37B4"/>
    <w:rsid w:val="00EE28FD"/>
    <w:rsid w:val="00EE5569"/>
    <w:rsid w:val="00EE6D40"/>
    <w:rsid w:val="00EF2EDA"/>
    <w:rsid w:val="00F12D37"/>
    <w:rsid w:val="00F13360"/>
    <w:rsid w:val="00F357CB"/>
    <w:rsid w:val="00F37F69"/>
    <w:rsid w:val="00F642FC"/>
    <w:rsid w:val="00F73141"/>
    <w:rsid w:val="00F82B70"/>
    <w:rsid w:val="00F92030"/>
    <w:rsid w:val="00F92978"/>
    <w:rsid w:val="00FA2069"/>
    <w:rsid w:val="00FA2D49"/>
    <w:rsid w:val="00FA3779"/>
    <w:rsid w:val="00FB174D"/>
    <w:rsid w:val="00FB18B0"/>
    <w:rsid w:val="00FB37C1"/>
    <w:rsid w:val="00FC604D"/>
    <w:rsid w:val="00FD5CFF"/>
    <w:rsid w:val="00FD624D"/>
    <w:rsid w:val="00FE7989"/>
    <w:rsid w:val="00FE7AAC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5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  <w:style w:type="character" w:customStyle="1" w:styleId="10">
    <w:name w:val="Заголовок 1 Знак"/>
    <w:link w:val="1"/>
    <w:rsid w:val="008655F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136E-4434-416F-B9BC-4F124558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Глвная медсестра</cp:lastModifiedBy>
  <cp:revision>5</cp:revision>
  <cp:lastPrinted>2018-08-22T05:09:00Z</cp:lastPrinted>
  <dcterms:created xsi:type="dcterms:W3CDTF">2019-02-12T07:59:00Z</dcterms:created>
  <dcterms:modified xsi:type="dcterms:W3CDTF">2019-03-12T07:25:00Z</dcterms:modified>
</cp:coreProperties>
</file>