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0A" w:rsidRPr="003E7974" w:rsidRDefault="00A65E0A" w:rsidP="00A65E0A">
      <w:pPr>
        <w:pStyle w:val="ConsTitle"/>
        <w:widowControl/>
        <w:tabs>
          <w:tab w:val="left" w:pos="1620"/>
        </w:tabs>
        <w:spacing w:line="276" w:lineRule="auto"/>
        <w:jc w:val="center"/>
        <w:rPr>
          <w:rFonts w:ascii="Times New Roman" w:hAnsi="Times New Roman"/>
          <w:sz w:val="24"/>
          <w:szCs w:val="24"/>
        </w:rPr>
      </w:pPr>
      <w:r>
        <w:rPr>
          <w:rFonts w:ascii="Times New Roman" w:hAnsi="Times New Roman"/>
          <w:sz w:val="24"/>
          <w:szCs w:val="24"/>
        </w:rPr>
        <w:t xml:space="preserve">Договор № </w:t>
      </w:r>
    </w:p>
    <w:p w:rsidR="00A65E0A" w:rsidRPr="003E7974" w:rsidRDefault="00A65E0A" w:rsidP="00A65E0A">
      <w:pPr>
        <w:pStyle w:val="ConsTitle"/>
        <w:widowControl/>
        <w:tabs>
          <w:tab w:val="left" w:pos="1620"/>
        </w:tabs>
        <w:spacing w:line="276" w:lineRule="auto"/>
        <w:rPr>
          <w:rFonts w:ascii="Times New Roman" w:hAnsi="Times New Roman"/>
          <w:sz w:val="24"/>
          <w:szCs w:val="24"/>
        </w:rPr>
      </w:pPr>
      <w:r>
        <w:rPr>
          <w:rFonts w:ascii="Times New Roman" w:hAnsi="Times New Roman"/>
          <w:sz w:val="24"/>
          <w:szCs w:val="24"/>
        </w:rPr>
        <w:t xml:space="preserve">                                </w:t>
      </w:r>
      <w:r w:rsidR="000D628E">
        <w:rPr>
          <w:rFonts w:ascii="Times New Roman" w:hAnsi="Times New Roman"/>
          <w:sz w:val="24"/>
          <w:szCs w:val="24"/>
        </w:rPr>
        <w:t xml:space="preserve">            </w:t>
      </w:r>
      <w:r w:rsidRPr="003E7974">
        <w:rPr>
          <w:rFonts w:ascii="Times New Roman" w:hAnsi="Times New Roman"/>
          <w:sz w:val="24"/>
          <w:szCs w:val="24"/>
        </w:rPr>
        <w:t>поставки товара</w:t>
      </w:r>
      <w:r>
        <w:rPr>
          <w:rFonts w:ascii="Times New Roman" w:hAnsi="Times New Roman"/>
          <w:sz w:val="24"/>
          <w:szCs w:val="24"/>
        </w:rPr>
        <w:t xml:space="preserve">  </w:t>
      </w:r>
      <w:r w:rsidRPr="003E7974">
        <w:rPr>
          <w:rFonts w:ascii="Times New Roman" w:hAnsi="Times New Roman"/>
          <w:sz w:val="24"/>
          <w:szCs w:val="24"/>
        </w:rPr>
        <w:t>(с сопутствующими работами)</w:t>
      </w:r>
    </w:p>
    <w:p w:rsidR="00A65E0A" w:rsidRPr="005D6B87" w:rsidRDefault="00A65E0A" w:rsidP="00A65E0A">
      <w:pPr>
        <w:pStyle w:val="ConsTitle"/>
        <w:widowControl/>
        <w:tabs>
          <w:tab w:val="left" w:pos="1620"/>
        </w:tabs>
        <w:spacing w:line="240" w:lineRule="atLeast"/>
        <w:jc w:val="center"/>
        <w:rPr>
          <w:rFonts w:ascii="Times New Roman" w:hAnsi="Times New Roman"/>
          <w:sz w:val="32"/>
          <w:szCs w:val="32"/>
        </w:rPr>
      </w:pPr>
    </w:p>
    <w:p w:rsidR="00A65E0A" w:rsidRPr="003E7974" w:rsidRDefault="00A65E0A" w:rsidP="00A65E0A">
      <w:pPr>
        <w:pStyle w:val="ConsNonformat"/>
        <w:widowControl/>
        <w:spacing w:line="240" w:lineRule="atLeast"/>
        <w:jc w:val="both"/>
        <w:rPr>
          <w:rFonts w:ascii="Times New Roman" w:hAnsi="Times New Roman" w:cs="Times New Roman"/>
          <w:sz w:val="24"/>
          <w:szCs w:val="24"/>
        </w:rPr>
      </w:pPr>
      <w:r w:rsidRPr="003E7974">
        <w:rPr>
          <w:rFonts w:ascii="Times New Roman" w:hAnsi="Times New Roman" w:cs="Times New Roman"/>
          <w:sz w:val="24"/>
          <w:szCs w:val="24"/>
        </w:rPr>
        <w:t>г.</w:t>
      </w:r>
      <w:r w:rsidR="00F54185">
        <w:rPr>
          <w:rFonts w:ascii="Times New Roman" w:hAnsi="Times New Roman" w:cs="Times New Roman"/>
          <w:sz w:val="24"/>
          <w:szCs w:val="24"/>
        </w:rPr>
        <w:t xml:space="preserve"> </w:t>
      </w:r>
      <w:r w:rsidRPr="003E7974">
        <w:rPr>
          <w:rFonts w:ascii="Times New Roman" w:hAnsi="Times New Roman" w:cs="Times New Roman"/>
          <w:sz w:val="24"/>
          <w:szCs w:val="24"/>
        </w:rPr>
        <w:t xml:space="preserve">                                                                      </w:t>
      </w:r>
      <w:r>
        <w:rPr>
          <w:rFonts w:ascii="Times New Roman" w:hAnsi="Times New Roman" w:cs="Times New Roman"/>
          <w:sz w:val="24"/>
          <w:szCs w:val="24"/>
        </w:rPr>
        <w:t xml:space="preserve">                            </w:t>
      </w:r>
      <w:r w:rsidR="00F541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7974">
        <w:rPr>
          <w:rFonts w:ascii="Times New Roman" w:hAnsi="Times New Roman" w:cs="Times New Roman"/>
          <w:sz w:val="24"/>
          <w:szCs w:val="24"/>
        </w:rPr>
        <w:t xml:space="preserve"> «</w:t>
      </w:r>
      <w:r w:rsidR="00F54185">
        <w:rPr>
          <w:rFonts w:ascii="Times New Roman" w:hAnsi="Times New Roman" w:cs="Times New Roman"/>
          <w:sz w:val="24"/>
          <w:szCs w:val="24"/>
        </w:rPr>
        <w:t xml:space="preserve">   </w:t>
      </w:r>
      <w:r>
        <w:rPr>
          <w:rFonts w:ascii="Times New Roman" w:hAnsi="Times New Roman" w:cs="Times New Roman"/>
          <w:sz w:val="24"/>
          <w:szCs w:val="24"/>
        </w:rPr>
        <w:t xml:space="preserve">»  </w:t>
      </w:r>
      <w:r w:rsidR="00F54185">
        <w:rPr>
          <w:rFonts w:ascii="Times New Roman" w:hAnsi="Times New Roman" w:cs="Times New Roman"/>
          <w:sz w:val="24"/>
          <w:szCs w:val="24"/>
        </w:rPr>
        <w:t xml:space="preserve">         </w:t>
      </w:r>
      <w:r w:rsidR="009C6C3B">
        <w:rPr>
          <w:rFonts w:ascii="Times New Roman" w:hAnsi="Times New Roman" w:cs="Times New Roman"/>
          <w:sz w:val="24"/>
          <w:szCs w:val="24"/>
          <w:lang w:val="en-US"/>
        </w:rPr>
        <w:t xml:space="preserve">   </w:t>
      </w:r>
      <w:r w:rsidR="00F541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7974">
        <w:rPr>
          <w:rFonts w:ascii="Times New Roman" w:hAnsi="Times New Roman" w:cs="Times New Roman"/>
          <w:sz w:val="24"/>
          <w:szCs w:val="24"/>
        </w:rPr>
        <w:t>201</w:t>
      </w:r>
      <w:r>
        <w:rPr>
          <w:rFonts w:ascii="Times New Roman" w:hAnsi="Times New Roman" w:cs="Times New Roman"/>
          <w:sz w:val="24"/>
          <w:szCs w:val="24"/>
        </w:rPr>
        <w:t>9</w:t>
      </w:r>
      <w:r w:rsidRPr="003E7974">
        <w:rPr>
          <w:rFonts w:ascii="Times New Roman" w:hAnsi="Times New Roman" w:cs="Times New Roman"/>
          <w:sz w:val="24"/>
          <w:szCs w:val="24"/>
        </w:rPr>
        <w:t xml:space="preserve"> г.</w:t>
      </w:r>
    </w:p>
    <w:p w:rsidR="00A65E0A" w:rsidRPr="005D6B87" w:rsidRDefault="00A65E0A" w:rsidP="00A65E0A">
      <w:pPr>
        <w:pStyle w:val="ConsNonformat"/>
        <w:widowControl/>
        <w:spacing w:line="240" w:lineRule="atLeast"/>
        <w:jc w:val="both"/>
        <w:rPr>
          <w:rFonts w:ascii="Times New Roman" w:hAnsi="Times New Roman" w:cs="Times New Roman"/>
          <w:sz w:val="28"/>
          <w:szCs w:val="28"/>
        </w:rPr>
      </w:pPr>
    </w:p>
    <w:p w:rsidR="00A65E0A" w:rsidRDefault="00A65E0A" w:rsidP="009615BD">
      <w:pPr>
        <w:pStyle w:val="Standard"/>
        <w:ind w:firstLine="708"/>
        <w:jc w:val="both"/>
      </w:pPr>
      <w:proofErr w:type="gramStart"/>
      <w:r w:rsidRPr="00F0568E">
        <w:t xml:space="preserve">Негосударственное учреждение здравоохранения «Отделенческая больница на станции Вологда открытого акционерного общества «Российские железные дороги», именуемое далее «Покупатель», в лице главного врача Пятакова Евгения Михайловича, действующего на основании Устава, с одной стороны, и </w:t>
      </w:r>
      <w:r w:rsidR="00F54185">
        <w:rPr>
          <w:lang w:eastAsia="ar-SA"/>
        </w:rPr>
        <w:t xml:space="preserve"> ---------------------------------------</w:t>
      </w:r>
      <w:r w:rsidRPr="00F0568E">
        <w:rPr>
          <w:lang w:eastAsia="ar-SA"/>
        </w:rPr>
        <w:t xml:space="preserve"> именуемое в дальнейшем </w:t>
      </w:r>
      <w:r w:rsidRPr="00D7650D">
        <w:rPr>
          <w:color w:val="FF0000"/>
          <w:lang w:eastAsia="ar-SA"/>
        </w:rPr>
        <w:t>"</w:t>
      </w:r>
      <w:r w:rsidRPr="00F0568E">
        <w:rPr>
          <w:lang w:eastAsia="ar-SA"/>
        </w:rPr>
        <w:t>Поставщик</w:t>
      </w:r>
      <w:r w:rsidRPr="00D7650D">
        <w:rPr>
          <w:color w:val="FF0000"/>
          <w:lang w:eastAsia="ar-SA"/>
        </w:rPr>
        <w:t>"</w:t>
      </w:r>
      <w:r w:rsidRPr="00F0568E">
        <w:rPr>
          <w:lang w:eastAsia="ar-SA"/>
        </w:rPr>
        <w:t xml:space="preserve"> в лице </w:t>
      </w:r>
      <w:r w:rsidR="00F54185">
        <w:rPr>
          <w:lang w:eastAsia="ar-SA"/>
        </w:rPr>
        <w:t xml:space="preserve"> --------------------------------------</w:t>
      </w:r>
      <w:r w:rsidRPr="00F0568E">
        <w:rPr>
          <w:lang w:eastAsia="ar-SA"/>
        </w:rPr>
        <w:t>, действующего на основании Устава, с другой стороны</w:t>
      </w:r>
      <w:r w:rsidRPr="00F0568E">
        <w:t>, именуемые далее «Стороны», заключили настоящий Договор о нижеследующем</w:t>
      </w:r>
      <w:r>
        <w:t>:</w:t>
      </w:r>
      <w:proofErr w:type="gramEnd"/>
    </w:p>
    <w:p w:rsidR="009615BD" w:rsidRPr="00F0568E" w:rsidRDefault="009615BD" w:rsidP="009615BD">
      <w:pPr>
        <w:pStyle w:val="Standard"/>
        <w:ind w:firstLine="708"/>
        <w:jc w:val="both"/>
      </w:pPr>
    </w:p>
    <w:p w:rsidR="00A65E0A" w:rsidRDefault="00A65E0A" w:rsidP="009615BD">
      <w:pPr>
        <w:pStyle w:val="ConsNonformat"/>
        <w:widowControl/>
        <w:numPr>
          <w:ilvl w:val="0"/>
          <w:numId w:val="5"/>
        </w:numPr>
        <w:spacing w:line="240" w:lineRule="atLeast"/>
        <w:jc w:val="center"/>
        <w:rPr>
          <w:rFonts w:ascii="Times New Roman" w:hAnsi="Times New Roman" w:cs="Times New Roman"/>
          <w:b/>
          <w:sz w:val="24"/>
          <w:szCs w:val="24"/>
        </w:rPr>
      </w:pPr>
      <w:r w:rsidRPr="003E7974">
        <w:rPr>
          <w:rFonts w:ascii="Times New Roman" w:hAnsi="Times New Roman" w:cs="Times New Roman"/>
          <w:b/>
          <w:sz w:val="24"/>
          <w:szCs w:val="24"/>
        </w:rPr>
        <w:t>Предмет Договора</w:t>
      </w:r>
    </w:p>
    <w:p w:rsidR="009615BD" w:rsidRDefault="009615BD" w:rsidP="005D6B87">
      <w:pPr>
        <w:jc w:val="both"/>
        <w:rPr>
          <w:sz w:val="24"/>
          <w:szCs w:val="24"/>
        </w:rPr>
      </w:pPr>
    </w:p>
    <w:p w:rsidR="00A65E0A" w:rsidRPr="00FC1424" w:rsidRDefault="00152E34" w:rsidP="005D6B87">
      <w:pPr>
        <w:jc w:val="both"/>
        <w:rPr>
          <w:b/>
          <w:bCs/>
          <w:sz w:val="22"/>
          <w:szCs w:val="22"/>
        </w:rPr>
      </w:pPr>
      <w:r>
        <w:rPr>
          <w:sz w:val="24"/>
          <w:szCs w:val="24"/>
        </w:rPr>
        <w:t xml:space="preserve">            1.1. </w:t>
      </w:r>
      <w:r w:rsidR="00A65E0A" w:rsidRPr="003E7974">
        <w:rPr>
          <w:sz w:val="24"/>
          <w:szCs w:val="24"/>
        </w:rPr>
        <w:t>Поставщик обязуется</w:t>
      </w:r>
      <w:r w:rsidR="00A65E0A" w:rsidRPr="003E7974">
        <w:rPr>
          <w:i/>
          <w:iCs/>
          <w:sz w:val="24"/>
          <w:szCs w:val="24"/>
        </w:rPr>
        <w:t xml:space="preserve"> </w:t>
      </w:r>
      <w:r w:rsidR="00A65E0A" w:rsidRPr="003E7974">
        <w:rPr>
          <w:iCs/>
          <w:sz w:val="24"/>
          <w:szCs w:val="24"/>
        </w:rPr>
        <w:t>передать Покупателю в установленный Договором</w:t>
      </w:r>
      <w:r w:rsidR="00A65E0A">
        <w:rPr>
          <w:iCs/>
          <w:sz w:val="24"/>
          <w:szCs w:val="24"/>
        </w:rPr>
        <w:t xml:space="preserve">  </w:t>
      </w:r>
      <w:r w:rsidR="005E0EFC" w:rsidRPr="00152E34">
        <w:rPr>
          <w:iCs/>
          <w:sz w:val="24"/>
          <w:szCs w:val="24"/>
        </w:rPr>
        <w:t xml:space="preserve">срок </w:t>
      </w:r>
      <w:r w:rsidR="00F54185">
        <w:rPr>
          <w:bCs/>
          <w:sz w:val="24"/>
          <w:szCs w:val="24"/>
          <w:u w:val="single"/>
        </w:rPr>
        <w:t xml:space="preserve"> ---------------------------------------------------</w:t>
      </w:r>
      <w:r w:rsidR="00733F55">
        <w:rPr>
          <w:bCs/>
          <w:sz w:val="22"/>
          <w:szCs w:val="22"/>
        </w:rPr>
        <w:t xml:space="preserve"> </w:t>
      </w:r>
      <w:r w:rsidR="00733F55" w:rsidRPr="003E7974">
        <w:rPr>
          <w:spacing w:val="-2"/>
          <w:sz w:val="24"/>
          <w:szCs w:val="24"/>
        </w:rPr>
        <w:t xml:space="preserve"> </w:t>
      </w:r>
      <w:r w:rsidR="00A65E0A" w:rsidRPr="003E7974">
        <w:rPr>
          <w:sz w:val="24"/>
          <w:szCs w:val="24"/>
        </w:rPr>
        <w:t>(далее – Товар)</w:t>
      </w:r>
      <w:r w:rsidR="00A65E0A">
        <w:rPr>
          <w:sz w:val="24"/>
          <w:szCs w:val="24"/>
        </w:rPr>
        <w:t xml:space="preserve"> </w:t>
      </w:r>
      <w:r w:rsidR="00A65E0A" w:rsidRPr="003E7974">
        <w:rPr>
          <w:sz w:val="24"/>
          <w:szCs w:val="24"/>
        </w:rPr>
        <w:t xml:space="preserve"> в соответствии со Спецификацией (Приложение №1), а Покупатель обязуется принять и оплатить Товар.</w:t>
      </w:r>
    </w:p>
    <w:p w:rsidR="00A65E0A" w:rsidRPr="003E7974" w:rsidRDefault="00A65E0A" w:rsidP="00152E34">
      <w:pPr>
        <w:pStyle w:val="Standard"/>
        <w:ind w:firstLine="720"/>
        <w:jc w:val="both"/>
      </w:pPr>
      <w:r w:rsidRPr="003E7974">
        <w:t>1.2. Срок поставки Товара: определяется в Графике поставки (Приложение № 2).</w:t>
      </w:r>
    </w:p>
    <w:p w:rsidR="00A65E0A" w:rsidRPr="003E7974" w:rsidRDefault="00A65E0A" w:rsidP="00A65E0A">
      <w:pPr>
        <w:pStyle w:val="Standard"/>
        <w:spacing w:line="240" w:lineRule="atLeast"/>
        <w:ind w:firstLine="709"/>
        <w:jc w:val="both"/>
      </w:pPr>
      <w:r w:rsidRPr="003E7974">
        <w:t xml:space="preserve">1.3. Поставка Товара осуществляется: на склад Покупателя, расположенный по адресу: Вологодская область, </w:t>
      </w:r>
      <w:proofErr w:type="gramStart"/>
      <w:r w:rsidRPr="003E7974">
        <w:t>г</w:t>
      </w:r>
      <w:proofErr w:type="gramEnd"/>
      <w:r w:rsidRPr="003E7974">
        <w:t xml:space="preserve">. Вологда, ул. Челюскинцев, д. 48. </w:t>
      </w:r>
    </w:p>
    <w:p w:rsidR="00A65E0A" w:rsidRPr="003E7974" w:rsidRDefault="00A65E0A" w:rsidP="00A65E0A">
      <w:pPr>
        <w:pStyle w:val="Standard"/>
        <w:spacing w:line="240" w:lineRule="atLeast"/>
        <w:ind w:firstLine="709"/>
        <w:jc w:val="both"/>
      </w:pPr>
      <w:r w:rsidRPr="003E7974">
        <w:t>1.4.</w:t>
      </w:r>
      <w:r w:rsidR="00152E34">
        <w:t xml:space="preserve">  </w:t>
      </w:r>
      <w:r w:rsidRPr="003E7974">
        <w:t>Время поставки: по рабочим дням недели, с 08.00 ч. по 16.30 ч.</w:t>
      </w:r>
    </w:p>
    <w:p w:rsidR="00A65E0A" w:rsidRDefault="00A65E0A" w:rsidP="00A65E0A">
      <w:pPr>
        <w:pStyle w:val="Standard"/>
        <w:spacing w:line="240" w:lineRule="atLeast"/>
        <w:ind w:firstLine="709"/>
        <w:jc w:val="both"/>
      </w:pPr>
      <w:r>
        <w:t xml:space="preserve">1.5. </w:t>
      </w:r>
      <w:r w:rsidRPr="003E7974">
        <w:t xml:space="preserve">Работы по монтажу Товара, вводу его в эксплуатацию и инструктажу работников Покупателя осуществляются по адресу: </w:t>
      </w:r>
      <w:proofErr w:type="gramStart"/>
      <w:r w:rsidRPr="003E7974">
        <w:t>Вологодская область, г. Вологда, ул. Челюскинцев, д. 48 в сроки, установленные Графиком поставки (Приложение № 2).</w:t>
      </w:r>
      <w:proofErr w:type="gramEnd"/>
    </w:p>
    <w:p w:rsidR="009615BD" w:rsidRDefault="009615BD" w:rsidP="00A65E0A">
      <w:pPr>
        <w:pStyle w:val="Standard"/>
        <w:spacing w:line="240" w:lineRule="atLeast"/>
        <w:ind w:firstLine="709"/>
        <w:jc w:val="both"/>
      </w:pPr>
    </w:p>
    <w:p w:rsidR="00A65E0A" w:rsidRPr="003E7974" w:rsidRDefault="00A65E0A" w:rsidP="005D6B87">
      <w:pPr>
        <w:pStyle w:val="Standard"/>
        <w:spacing w:line="280" w:lineRule="exact"/>
        <w:jc w:val="center"/>
        <w:rPr>
          <w:b/>
        </w:rPr>
      </w:pPr>
      <w:r w:rsidRPr="003E7974">
        <w:rPr>
          <w:b/>
        </w:rPr>
        <w:t>2. Стоимость и порядок оплаты</w:t>
      </w:r>
    </w:p>
    <w:p w:rsidR="009615BD" w:rsidRDefault="00152E34" w:rsidP="00A65E0A">
      <w:pPr>
        <w:jc w:val="both"/>
        <w:rPr>
          <w:sz w:val="24"/>
          <w:szCs w:val="24"/>
        </w:rPr>
      </w:pPr>
      <w:r>
        <w:rPr>
          <w:sz w:val="24"/>
          <w:szCs w:val="24"/>
        </w:rPr>
        <w:t xml:space="preserve">             </w:t>
      </w:r>
    </w:p>
    <w:p w:rsidR="00A65E0A" w:rsidRPr="00AB6C52" w:rsidRDefault="00A65E0A" w:rsidP="009615BD">
      <w:pPr>
        <w:ind w:firstLine="708"/>
        <w:jc w:val="both"/>
        <w:rPr>
          <w:sz w:val="24"/>
          <w:szCs w:val="24"/>
        </w:rPr>
      </w:pPr>
      <w:r w:rsidRPr="003E7974">
        <w:rPr>
          <w:sz w:val="24"/>
          <w:szCs w:val="24"/>
        </w:rPr>
        <w:t xml:space="preserve">2.1. Общая стоимость Товара </w:t>
      </w:r>
      <w:r w:rsidR="00C12440">
        <w:rPr>
          <w:sz w:val="24"/>
          <w:szCs w:val="24"/>
        </w:rPr>
        <w:t xml:space="preserve">с учетом стоимости комплектующих  и запасных частей по всем единицам  Товара, транспортных расходов </w:t>
      </w:r>
      <w:r w:rsidRPr="003E7974">
        <w:rPr>
          <w:sz w:val="24"/>
          <w:szCs w:val="24"/>
        </w:rPr>
        <w:t>по доставке Товара Покупателю, а также любых других расходов, которые возникнут или могут возникнуть у Поставщика в ходе исполнения нас</w:t>
      </w:r>
      <w:r>
        <w:rPr>
          <w:sz w:val="24"/>
          <w:szCs w:val="24"/>
        </w:rPr>
        <w:t xml:space="preserve">тоящего Договора, и составляет </w:t>
      </w:r>
      <w:r w:rsidRPr="00191FBF">
        <w:rPr>
          <w:sz w:val="24"/>
          <w:szCs w:val="24"/>
        </w:rPr>
        <w:t xml:space="preserve">-  </w:t>
      </w:r>
      <w:r w:rsidR="00F54185">
        <w:rPr>
          <w:sz w:val="24"/>
          <w:szCs w:val="24"/>
        </w:rPr>
        <w:t xml:space="preserve"> ------------------</w:t>
      </w:r>
      <w:r w:rsidRPr="00191FBF">
        <w:rPr>
          <w:sz w:val="24"/>
          <w:szCs w:val="24"/>
        </w:rPr>
        <w:t xml:space="preserve"> </w:t>
      </w:r>
      <w:proofErr w:type="gramStart"/>
      <w:r w:rsidRPr="00191FBF">
        <w:rPr>
          <w:sz w:val="24"/>
          <w:szCs w:val="24"/>
        </w:rPr>
        <w:t>(</w:t>
      </w:r>
      <w:r w:rsidR="00F54185">
        <w:rPr>
          <w:snapToGrid w:val="0"/>
          <w:color w:val="000000"/>
          <w:sz w:val="24"/>
          <w:szCs w:val="24"/>
        </w:rPr>
        <w:t xml:space="preserve">   </w:t>
      </w:r>
      <w:proofErr w:type="gramEnd"/>
      <w:r w:rsidRPr="00AB6C52">
        <w:rPr>
          <w:snapToGrid w:val="0"/>
          <w:color w:val="000000"/>
          <w:sz w:val="24"/>
          <w:szCs w:val="24"/>
        </w:rPr>
        <w:t>тысячи</w:t>
      </w:r>
      <w:r w:rsidR="00152E34">
        <w:rPr>
          <w:sz w:val="24"/>
          <w:szCs w:val="24"/>
        </w:rPr>
        <w:t>) рублей</w:t>
      </w:r>
      <w:r w:rsidRPr="00191FBF">
        <w:rPr>
          <w:sz w:val="24"/>
          <w:szCs w:val="24"/>
        </w:rPr>
        <w:t xml:space="preserve"> 00 коп</w:t>
      </w:r>
      <w:r w:rsidR="00152E34">
        <w:rPr>
          <w:sz w:val="24"/>
          <w:szCs w:val="24"/>
        </w:rPr>
        <w:t>еек</w:t>
      </w:r>
      <w:r w:rsidR="00152E34" w:rsidRPr="00152E34">
        <w:rPr>
          <w:sz w:val="24"/>
          <w:szCs w:val="24"/>
        </w:rPr>
        <w:t>,</w:t>
      </w:r>
      <w:r w:rsidRPr="003E7974">
        <w:rPr>
          <w:color w:val="FF0000"/>
          <w:sz w:val="24"/>
          <w:szCs w:val="24"/>
        </w:rPr>
        <w:t xml:space="preserve"> </w:t>
      </w:r>
      <w:r w:rsidRPr="00782C36">
        <w:rPr>
          <w:sz w:val="24"/>
          <w:szCs w:val="24"/>
        </w:rPr>
        <w:t>НДС не облагается</w:t>
      </w:r>
      <w:r w:rsidRPr="004D61CD">
        <w:rPr>
          <w:sz w:val="24"/>
          <w:szCs w:val="24"/>
        </w:rPr>
        <w:t xml:space="preserve"> </w:t>
      </w:r>
      <w:r>
        <w:rPr>
          <w:sz w:val="24"/>
          <w:szCs w:val="24"/>
        </w:rPr>
        <w:t xml:space="preserve"> </w:t>
      </w:r>
      <w:r w:rsidRPr="004D61CD">
        <w:rPr>
          <w:sz w:val="24"/>
          <w:szCs w:val="24"/>
        </w:rPr>
        <w:t>на основании пп.1 п.2 ст.149 НК РФ согласно перечню, утв. Постановлением Прави</w:t>
      </w:r>
      <w:r w:rsidR="00C12440">
        <w:rPr>
          <w:sz w:val="24"/>
          <w:szCs w:val="24"/>
        </w:rPr>
        <w:t>тельства РФ от 30.09.2015 №1042</w:t>
      </w:r>
      <w:r w:rsidRPr="004D61CD">
        <w:rPr>
          <w:sz w:val="24"/>
          <w:szCs w:val="24"/>
        </w:rPr>
        <w:t>.</w:t>
      </w:r>
      <w:r w:rsidR="00C12440">
        <w:rPr>
          <w:sz w:val="24"/>
          <w:szCs w:val="24"/>
        </w:rPr>
        <w:t xml:space="preserve"> В общую с</w:t>
      </w:r>
      <w:r w:rsidR="00860F25">
        <w:rPr>
          <w:sz w:val="24"/>
          <w:szCs w:val="24"/>
        </w:rPr>
        <w:t>тоимость Товара включены работы</w:t>
      </w:r>
      <w:r w:rsidR="00C12440">
        <w:rPr>
          <w:sz w:val="24"/>
          <w:szCs w:val="24"/>
        </w:rPr>
        <w:t xml:space="preserve"> по монтажу и вводу товара в эксплуатацию, включая проведение инструктажа работников Покупателя по работе с </w:t>
      </w:r>
      <w:r w:rsidR="00152E34">
        <w:rPr>
          <w:sz w:val="24"/>
          <w:szCs w:val="24"/>
        </w:rPr>
        <w:t>Т</w:t>
      </w:r>
      <w:r w:rsidR="00C12440">
        <w:rPr>
          <w:sz w:val="24"/>
          <w:szCs w:val="24"/>
        </w:rPr>
        <w:t>оваром.</w:t>
      </w:r>
    </w:p>
    <w:p w:rsidR="00A65E0A" w:rsidRPr="003E7974" w:rsidRDefault="00A65E0A" w:rsidP="00A65E0A">
      <w:pPr>
        <w:spacing w:line="240" w:lineRule="atLeast"/>
        <w:ind w:firstLine="720"/>
        <w:jc w:val="both"/>
        <w:rPr>
          <w:sz w:val="24"/>
          <w:szCs w:val="24"/>
        </w:rPr>
      </w:pPr>
      <w:r w:rsidRPr="003E7974">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A65E0A" w:rsidRPr="003E7974" w:rsidRDefault="00A65E0A" w:rsidP="00A65E0A">
      <w:pPr>
        <w:pStyle w:val="Standard"/>
        <w:spacing w:line="240" w:lineRule="atLeast"/>
        <w:ind w:firstLine="709"/>
        <w:jc w:val="both"/>
        <w:rPr>
          <w:color w:val="FF0000"/>
        </w:rPr>
      </w:pPr>
      <w:r w:rsidRPr="003E7974">
        <w:t xml:space="preserve">2.2.1. </w:t>
      </w:r>
      <w:r>
        <w:t>А</w:t>
      </w:r>
      <w:r w:rsidRPr="003E7974">
        <w:t xml:space="preserve">вансовый платеж перечисляется Покупателем Поставщику в течение  10 (десяти) банковских дней </w:t>
      </w:r>
      <w:proofErr w:type="gramStart"/>
      <w:r w:rsidRPr="003E7974">
        <w:t>с даты  заключения</w:t>
      </w:r>
      <w:proofErr w:type="gramEnd"/>
      <w:r w:rsidRPr="003E7974">
        <w:t xml:space="preserve"> Сторонами настоящего Договора,  в размере  30%  (тридцати процентов) от стоимости Товара, указанной в п.2.1 </w:t>
      </w:r>
      <w:r>
        <w:t>Договора, что составляет сумму</w:t>
      </w:r>
      <w:r w:rsidRPr="00191FBF">
        <w:t xml:space="preserve">: </w:t>
      </w:r>
      <w:r w:rsidR="00F54185">
        <w:t>____________</w:t>
      </w:r>
      <w:r w:rsidRPr="003E7974">
        <w:rPr>
          <w:bCs/>
          <w:color w:val="FF0000"/>
        </w:rPr>
        <w:t xml:space="preserve"> </w:t>
      </w:r>
      <w:r w:rsidRPr="00191FBF">
        <w:rPr>
          <w:bCs/>
        </w:rPr>
        <w:t>(</w:t>
      </w:r>
      <w:proofErr w:type="spellStart"/>
      <w:r w:rsidR="00F54185">
        <w:rPr>
          <w:bCs/>
        </w:rPr>
        <w:t>_____</w:t>
      </w:r>
      <w:r w:rsidR="00152E34">
        <w:rPr>
          <w:bCs/>
        </w:rPr>
        <w:t>тысяч</w:t>
      </w:r>
      <w:r w:rsidR="00F54185">
        <w:rPr>
          <w:bCs/>
        </w:rPr>
        <w:t>____</w:t>
      </w:r>
      <w:proofErr w:type="spellEnd"/>
      <w:r w:rsidR="00152E34">
        <w:rPr>
          <w:bCs/>
        </w:rPr>
        <w:t>) рублей 00 копеек</w:t>
      </w:r>
      <w:r w:rsidR="00A83847">
        <w:rPr>
          <w:bCs/>
        </w:rPr>
        <w:t>, НДС не облагается</w:t>
      </w:r>
      <w:r w:rsidRPr="00191FBF">
        <w:t>;</w:t>
      </w:r>
    </w:p>
    <w:p w:rsidR="00A65E0A" w:rsidRPr="003E7974" w:rsidRDefault="00A65E0A" w:rsidP="00A65E0A">
      <w:pPr>
        <w:spacing w:line="240" w:lineRule="atLeast"/>
        <w:ind w:firstLine="720"/>
        <w:jc w:val="both"/>
        <w:rPr>
          <w:sz w:val="24"/>
          <w:szCs w:val="24"/>
        </w:rPr>
      </w:pPr>
      <w:r>
        <w:rPr>
          <w:sz w:val="24"/>
          <w:szCs w:val="24"/>
        </w:rPr>
        <w:t>2.2.2. О</w:t>
      </w:r>
      <w:r w:rsidRPr="003E7974">
        <w:rPr>
          <w:sz w:val="24"/>
          <w:szCs w:val="24"/>
        </w:rPr>
        <w:t xml:space="preserve">кончательный расчет осуществляется в течение 45 (сорока пяти) банковских дней после приемки Товара Покупателем в полном объеме и подписания Сторонами товарной накладной формы </w:t>
      </w:r>
      <w:r w:rsidR="00152E34">
        <w:rPr>
          <w:sz w:val="24"/>
          <w:szCs w:val="24"/>
        </w:rPr>
        <w:t>(</w:t>
      </w:r>
      <w:r w:rsidRPr="003E7974">
        <w:rPr>
          <w:sz w:val="24"/>
          <w:szCs w:val="24"/>
        </w:rPr>
        <w:t>ТОРГ-12).</w:t>
      </w:r>
    </w:p>
    <w:p w:rsidR="00A65E0A" w:rsidRPr="003E7974" w:rsidRDefault="00A65E0A" w:rsidP="00A65E0A">
      <w:pPr>
        <w:spacing w:line="240" w:lineRule="atLeast"/>
        <w:ind w:firstLine="720"/>
        <w:jc w:val="both"/>
        <w:rPr>
          <w:sz w:val="24"/>
          <w:szCs w:val="24"/>
        </w:rPr>
      </w:pPr>
      <w:r w:rsidRPr="003E7974">
        <w:rPr>
          <w:sz w:val="24"/>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Pr="003E7974">
        <w:rPr>
          <w:i/>
          <w:sz w:val="24"/>
          <w:szCs w:val="24"/>
        </w:rPr>
        <w:t xml:space="preserve"> </w:t>
      </w:r>
      <w:r w:rsidRPr="003E7974">
        <w:rPr>
          <w:sz w:val="24"/>
          <w:szCs w:val="24"/>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A65E0A" w:rsidRPr="003E7974" w:rsidRDefault="00A65E0A" w:rsidP="00A65E0A">
      <w:pPr>
        <w:pStyle w:val="Textbody"/>
        <w:numPr>
          <w:ilvl w:val="1"/>
          <w:numId w:val="1"/>
        </w:numPr>
        <w:spacing w:after="0" w:line="240" w:lineRule="atLeast"/>
        <w:ind w:firstLine="708"/>
        <w:jc w:val="both"/>
      </w:pPr>
      <w:r w:rsidRPr="003E7974">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E7974">
        <w:t>дств с б</w:t>
      </w:r>
      <w:proofErr w:type="gramEnd"/>
      <w:r w:rsidRPr="003E7974">
        <w:t>анковского счета Покупателя.</w:t>
      </w:r>
    </w:p>
    <w:p w:rsidR="00A65E0A" w:rsidRDefault="00A65E0A" w:rsidP="00A65E0A">
      <w:pPr>
        <w:pStyle w:val="Textbody"/>
        <w:numPr>
          <w:ilvl w:val="1"/>
          <w:numId w:val="1"/>
        </w:numPr>
        <w:spacing w:line="240" w:lineRule="atLeast"/>
        <w:ind w:firstLine="708"/>
        <w:jc w:val="both"/>
      </w:pPr>
      <w:r w:rsidRPr="003E7974">
        <w:lastRenderedPageBreak/>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A65E0A" w:rsidRDefault="00A65E0A" w:rsidP="006A092C">
      <w:pPr>
        <w:pStyle w:val="ConsNormal"/>
        <w:numPr>
          <w:ilvl w:val="0"/>
          <w:numId w:val="1"/>
        </w:numPr>
        <w:spacing w:line="240" w:lineRule="atLeast"/>
        <w:ind w:firstLine="0"/>
        <w:jc w:val="center"/>
        <w:rPr>
          <w:rFonts w:ascii="Times New Roman" w:hAnsi="Times New Roman" w:cs="Times New Roman"/>
          <w:b/>
          <w:sz w:val="24"/>
          <w:szCs w:val="24"/>
        </w:rPr>
      </w:pPr>
      <w:r w:rsidRPr="003E7974">
        <w:rPr>
          <w:rFonts w:ascii="Times New Roman" w:hAnsi="Times New Roman" w:cs="Times New Roman"/>
          <w:b/>
          <w:sz w:val="24"/>
          <w:szCs w:val="24"/>
        </w:rPr>
        <w:t>Права и обязанности Сторон</w:t>
      </w:r>
    </w:p>
    <w:p w:rsidR="009615BD" w:rsidRPr="003E7974" w:rsidRDefault="009615BD" w:rsidP="009615BD">
      <w:pPr>
        <w:pStyle w:val="ConsNormal"/>
        <w:spacing w:line="240" w:lineRule="atLeast"/>
        <w:ind w:firstLine="0"/>
        <w:rPr>
          <w:rFonts w:ascii="Times New Roman" w:hAnsi="Times New Roman" w:cs="Times New Roman"/>
          <w:b/>
          <w:sz w:val="24"/>
          <w:szCs w:val="24"/>
        </w:rPr>
      </w:pPr>
    </w:p>
    <w:p w:rsidR="00A65E0A" w:rsidRPr="003E7974" w:rsidRDefault="00A65E0A" w:rsidP="00A65E0A">
      <w:pPr>
        <w:pStyle w:val="ConsNormal"/>
        <w:spacing w:line="240" w:lineRule="atLeast"/>
        <w:ind w:firstLine="709"/>
        <w:rPr>
          <w:rFonts w:ascii="Times New Roman" w:hAnsi="Times New Roman" w:cs="Times New Roman"/>
          <w:bCs/>
          <w:sz w:val="24"/>
          <w:szCs w:val="24"/>
        </w:rPr>
      </w:pPr>
      <w:r w:rsidRPr="003E7974">
        <w:rPr>
          <w:rFonts w:ascii="Times New Roman" w:hAnsi="Times New Roman" w:cs="Times New Roman"/>
          <w:bCs/>
          <w:sz w:val="24"/>
          <w:szCs w:val="24"/>
        </w:rPr>
        <w:t>3.1. Поставщик обязан:</w:t>
      </w:r>
    </w:p>
    <w:p w:rsidR="00A65E0A" w:rsidRPr="003E7974" w:rsidRDefault="00A65E0A" w:rsidP="00A65E0A">
      <w:pPr>
        <w:pStyle w:val="ConsNormal"/>
        <w:spacing w:line="240" w:lineRule="atLeast"/>
        <w:ind w:firstLine="709"/>
        <w:jc w:val="both"/>
        <w:rPr>
          <w:rFonts w:ascii="Times New Roman" w:hAnsi="Times New Roman" w:cs="Times New Roman"/>
          <w:bCs/>
          <w:sz w:val="24"/>
          <w:szCs w:val="24"/>
        </w:rPr>
      </w:pPr>
      <w:r w:rsidRPr="003E797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Графиком поставки, и передачу его Покупателю на условиях настоящего Договора.</w:t>
      </w:r>
    </w:p>
    <w:p w:rsidR="00A83847" w:rsidRPr="00F64AD5" w:rsidRDefault="00A83847" w:rsidP="006A092C">
      <w:pPr>
        <w:pStyle w:val="Standard"/>
        <w:shd w:val="clear" w:color="auto" w:fill="FFFFFF"/>
        <w:ind w:firstLine="709"/>
        <w:jc w:val="both"/>
        <w:rPr>
          <w:spacing w:val="-4"/>
          <w:sz w:val="22"/>
          <w:szCs w:val="22"/>
        </w:rPr>
      </w:pPr>
      <w:r w:rsidRPr="00F64AD5">
        <w:rPr>
          <w:bCs/>
          <w:sz w:val="22"/>
          <w:szCs w:val="22"/>
        </w:rPr>
        <w:t xml:space="preserve">3.1.2. </w:t>
      </w:r>
      <w:r w:rsidRPr="00F64AD5">
        <w:rPr>
          <w:sz w:val="22"/>
          <w:szCs w:val="22"/>
        </w:rPr>
        <w:t>Предоставить на Товар техническую документацию производителя, паспорт с инструкцией по эксплуатации,</w:t>
      </w:r>
      <w:r w:rsidRPr="00F64AD5">
        <w:rPr>
          <w:spacing w:val="-1"/>
          <w:sz w:val="22"/>
          <w:szCs w:val="22"/>
        </w:rPr>
        <w:t xml:space="preserve"> техническое описание конструкции с указанием основных техниче</w:t>
      </w:r>
      <w:r w:rsidRPr="00F64AD5">
        <w:rPr>
          <w:spacing w:val="-4"/>
          <w:sz w:val="22"/>
          <w:szCs w:val="22"/>
        </w:rPr>
        <w:t>ских данных на русском языке,</w:t>
      </w:r>
      <w:r w:rsidRPr="00F64AD5">
        <w:rPr>
          <w:sz w:val="22"/>
          <w:szCs w:val="22"/>
        </w:rPr>
        <w:t xml:space="preserve"> </w:t>
      </w:r>
      <w:r w:rsidRPr="00F64AD5">
        <w:rPr>
          <w:spacing w:val="-4"/>
          <w:sz w:val="22"/>
          <w:szCs w:val="22"/>
        </w:rPr>
        <w:t>декларацию соответствия, регистрационное удостоверение Федеральной службы по надзору в сфере здравоохранения</w:t>
      </w:r>
      <w:r>
        <w:rPr>
          <w:spacing w:val="-4"/>
          <w:sz w:val="22"/>
          <w:szCs w:val="22"/>
        </w:rPr>
        <w:t xml:space="preserve"> (РОСЗДРАВНАДЗОР).</w:t>
      </w:r>
    </w:p>
    <w:p w:rsidR="00A65E0A" w:rsidRPr="003E7974" w:rsidRDefault="00A65E0A" w:rsidP="006A092C">
      <w:pPr>
        <w:pStyle w:val="Standard"/>
        <w:shd w:val="clear" w:color="auto" w:fill="FFFFFF"/>
        <w:ind w:firstLine="709"/>
        <w:jc w:val="both"/>
      </w:pPr>
      <w:r w:rsidRPr="003E7974">
        <w:rPr>
          <w:spacing w:val="-4"/>
        </w:rPr>
        <w:t xml:space="preserve">3.1.3. </w:t>
      </w:r>
      <w:r w:rsidRPr="003E7974">
        <w:rPr>
          <w:spacing w:val="-3"/>
        </w:rPr>
        <w:t xml:space="preserve">При отгрузке </w:t>
      </w:r>
      <w:r w:rsidRPr="003E7974">
        <w:t>Товара передать Покупателю подлинники следующих документов:</w:t>
      </w:r>
    </w:p>
    <w:p w:rsidR="00A65E0A" w:rsidRPr="003E7974" w:rsidRDefault="00A65E0A" w:rsidP="006A092C">
      <w:pPr>
        <w:pStyle w:val="Standard"/>
        <w:shd w:val="clear" w:color="auto" w:fill="FFFFFF"/>
        <w:ind w:firstLine="709"/>
        <w:jc w:val="both"/>
      </w:pPr>
      <w:r w:rsidRPr="003E7974">
        <w:t>счет-фактуру – 1 (один) экземпляр;</w:t>
      </w:r>
    </w:p>
    <w:p w:rsidR="00A65E0A" w:rsidRPr="003E7974" w:rsidRDefault="00A65E0A" w:rsidP="006A092C">
      <w:pPr>
        <w:pStyle w:val="Standard"/>
        <w:shd w:val="clear" w:color="auto" w:fill="FFFFFF"/>
        <w:ind w:firstLine="709"/>
        <w:jc w:val="both"/>
      </w:pPr>
      <w:r w:rsidRPr="003E7974">
        <w:t>товарную накладную формы ТОРГ-12 -  2 (два) экземпляра;</w:t>
      </w:r>
    </w:p>
    <w:p w:rsidR="00A65E0A" w:rsidRPr="003E7974" w:rsidRDefault="00A65E0A" w:rsidP="006A092C">
      <w:pPr>
        <w:pStyle w:val="Standard"/>
        <w:shd w:val="clear" w:color="auto" w:fill="FFFFFF"/>
        <w:ind w:firstLine="709"/>
        <w:jc w:val="both"/>
      </w:pPr>
      <w:r w:rsidRPr="003E7974">
        <w:t>упаковочный лист и паспорт завода-изготовителя - по 1 (одному) экземпляру;</w:t>
      </w:r>
    </w:p>
    <w:p w:rsidR="00A65E0A" w:rsidRPr="003E7974" w:rsidRDefault="00A65E0A" w:rsidP="006A092C">
      <w:pPr>
        <w:pStyle w:val="Standard"/>
        <w:ind w:firstLine="709"/>
        <w:jc w:val="both"/>
      </w:pPr>
      <w:r w:rsidRPr="003E7974">
        <w:t>3.1.4. Обеспечить монтаж,  ввод Товара в эксплуатацию, проведение инструктажа работников Покупателя в сроки, уста</w:t>
      </w:r>
      <w:r w:rsidR="00C12440">
        <w:t>новленные настоящим Договором и</w:t>
      </w:r>
      <w:r w:rsidRPr="003E7974">
        <w:t xml:space="preserve"> Графиком поставки (Приложение №2).</w:t>
      </w:r>
    </w:p>
    <w:p w:rsidR="00A65E0A" w:rsidRPr="003E7974" w:rsidRDefault="00A65E0A" w:rsidP="006A092C">
      <w:pPr>
        <w:pStyle w:val="Standard"/>
        <w:ind w:firstLine="709"/>
        <w:jc w:val="both"/>
      </w:pPr>
      <w:r w:rsidRPr="003E7974">
        <w:t>После проведения работ по монтажу и вводу Товара в эксплуатацию произвести инструктаж работников Покупателя по работе с Товаром в течение 1 (одного) рабочего дня.</w:t>
      </w:r>
    </w:p>
    <w:p w:rsidR="00A65E0A" w:rsidRPr="003E7974" w:rsidRDefault="00A65E0A" w:rsidP="006A092C">
      <w:pPr>
        <w:pStyle w:val="ConsNormal"/>
        <w:ind w:firstLine="709"/>
        <w:jc w:val="both"/>
        <w:rPr>
          <w:rFonts w:ascii="Times New Roman" w:hAnsi="Times New Roman" w:cs="Times New Roman"/>
          <w:bCs/>
          <w:sz w:val="24"/>
          <w:szCs w:val="24"/>
        </w:rPr>
      </w:pPr>
      <w:r w:rsidRPr="003E7974">
        <w:rPr>
          <w:rFonts w:ascii="Times New Roman" w:hAnsi="Times New Roman" w:cs="Times New Roman"/>
          <w:bCs/>
          <w:sz w:val="24"/>
          <w:szCs w:val="24"/>
        </w:rPr>
        <w:t xml:space="preserve">3.1.5. Предоставить срок гарантии нормального функционирования Товара – не менее 12 (двенадцати) месяцев </w:t>
      </w:r>
      <w:proofErr w:type="gramStart"/>
      <w:r w:rsidRPr="003E7974">
        <w:rPr>
          <w:rFonts w:ascii="Times New Roman" w:hAnsi="Times New Roman" w:cs="Times New Roman"/>
          <w:bCs/>
          <w:sz w:val="24"/>
          <w:szCs w:val="24"/>
        </w:rPr>
        <w:t>с даты подписания</w:t>
      </w:r>
      <w:proofErr w:type="gramEnd"/>
      <w:r w:rsidRPr="003E7974">
        <w:rPr>
          <w:rFonts w:ascii="Times New Roman" w:hAnsi="Times New Roman" w:cs="Times New Roman"/>
          <w:bCs/>
          <w:sz w:val="24"/>
          <w:szCs w:val="24"/>
        </w:rPr>
        <w:t xml:space="preserve"> Покупателем акта ввода Товара в эксплуатацию.</w:t>
      </w:r>
    </w:p>
    <w:p w:rsidR="00A65E0A" w:rsidRPr="003E7974" w:rsidRDefault="00A65E0A" w:rsidP="006A092C">
      <w:pPr>
        <w:pStyle w:val="ConsNormal"/>
        <w:ind w:firstLine="709"/>
        <w:jc w:val="both"/>
        <w:rPr>
          <w:rFonts w:ascii="Times New Roman" w:hAnsi="Times New Roman" w:cs="Times New Roman"/>
          <w:bCs/>
          <w:sz w:val="24"/>
          <w:szCs w:val="24"/>
        </w:rPr>
      </w:pPr>
      <w:r w:rsidRPr="003E7974">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A65E0A" w:rsidRPr="003E7974" w:rsidRDefault="00A65E0A" w:rsidP="00A65E0A">
      <w:pPr>
        <w:pStyle w:val="Textbodyindent"/>
        <w:spacing w:after="0" w:line="240" w:lineRule="atLeast"/>
        <w:ind w:left="0" w:firstLine="709"/>
        <w:rPr>
          <w:rFonts w:ascii="Times New Roman" w:hAnsi="Times New Roman"/>
          <w:sz w:val="24"/>
          <w:szCs w:val="24"/>
        </w:rPr>
      </w:pPr>
      <w:r w:rsidRPr="003E7974">
        <w:rPr>
          <w:rFonts w:ascii="Times New Roman" w:hAnsi="Times New Roman"/>
          <w:bCs/>
          <w:sz w:val="24"/>
          <w:szCs w:val="24"/>
        </w:rPr>
        <w:t xml:space="preserve">3.1.7. </w:t>
      </w:r>
      <w:r w:rsidRPr="003E797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65E0A" w:rsidRPr="003E7974" w:rsidRDefault="00A65E0A" w:rsidP="00A65E0A">
      <w:pPr>
        <w:pStyle w:val="Textbodyindent"/>
        <w:spacing w:after="0" w:line="240" w:lineRule="atLeast"/>
        <w:ind w:left="0" w:firstLine="709"/>
        <w:jc w:val="both"/>
        <w:rPr>
          <w:rFonts w:ascii="Times New Roman" w:hAnsi="Times New Roman"/>
          <w:sz w:val="24"/>
          <w:szCs w:val="24"/>
        </w:rPr>
      </w:pPr>
      <w:r w:rsidRPr="003E7974">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65E0A" w:rsidRPr="003E7974" w:rsidRDefault="00A65E0A" w:rsidP="00A65E0A">
      <w:pPr>
        <w:pStyle w:val="Textbodyindent"/>
        <w:spacing w:after="0" w:line="240" w:lineRule="atLeast"/>
        <w:ind w:left="0" w:firstLine="709"/>
        <w:jc w:val="both"/>
        <w:rPr>
          <w:rFonts w:ascii="Times New Roman" w:hAnsi="Times New Roman"/>
          <w:sz w:val="24"/>
          <w:szCs w:val="24"/>
        </w:rPr>
      </w:pPr>
      <w:r w:rsidRPr="003E7974">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A65E0A" w:rsidRPr="003E7974" w:rsidRDefault="00A65E0A" w:rsidP="006A092C">
      <w:pPr>
        <w:pStyle w:val="Textbodyindent"/>
        <w:spacing w:after="0"/>
        <w:ind w:left="0" w:firstLine="709"/>
        <w:jc w:val="both"/>
        <w:rPr>
          <w:rFonts w:ascii="Times New Roman" w:hAnsi="Times New Roman"/>
          <w:sz w:val="24"/>
          <w:szCs w:val="24"/>
        </w:rPr>
      </w:pPr>
      <w:r w:rsidRPr="003E7974">
        <w:rPr>
          <w:rFonts w:ascii="Times New Roman" w:hAnsi="Times New Roman"/>
          <w:sz w:val="24"/>
          <w:szCs w:val="24"/>
        </w:rPr>
        <w:t xml:space="preserve">3.10. При выполнении работ и оказании услуг, находясь по адресу, указанному в п.1.5 настоящего Договора, соблюдать установленный на объекте режим и правила  пожарной безопасности. </w:t>
      </w:r>
    </w:p>
    <w:p w:rsidR="00A65E0A" w:rsidRPr="003E7974" w:rsidRDefault="00A65E0A" w:rsidP="006A092C">
      <w:pPr>
        <w:pStyle w:val="ConsNormal"/>
        <w:ind w:firstLine="709"/>
        <w:jc w:val="both"/>
        <w:rPr>
          <w:rFonts w:ascii="Times New Roman" w:hAnsi="Times New Roman" w:cs="Times New Roman"/>
          <w:bCs/>
          <w:sz w:val="24"/>
          <w:szCs w:val="24"/>
        </w:rPr>
      </w:pPr>
      <w:r w:rsidRPr="003E7974">
        <w:rPr>
          <w:rFonts w:ascii="Times New Roman" w:hAnsi="Times New Roman" w:cs="Times New Roman"/>
          <w:bCs/>
          <w:sz w:val="24"/>
          <w:szCs w:val="24"/>
        </w:rPr>
        <w:t>3.2. Покупатель обязан:</w:t>
      </w:r>
    </w:p>
    <w:p w:rsidR="00A65E0A" w:rsidRPr="003E7974" w:rsidRDefault="00A65E0A" w:rsidP="006A092C">
      <w:pPr>
        <w:pStyle w:val="ConsNormal"/>
        <w:ind w:firstLine="709"/>
        <w:jc w:val="both"/>
        <w:rPr>
          <w:rFonts w:ascii="Times New Roman" w:hAnsi="Times New Roman" w:cs="Times New Roman"/>
          <w:bCs/>
          <w:sz w:val="24"/>
          <w:szCs w:val="24"/>
        </w:rPr>
      </w:pPr>
      <w:r w:rsidRPr="003E797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A65E0A" w:rsidRPr="003E7974" w:rsidRDefault="00A65E0A" w:rsidP="006A092C">
      <w:pPr>
        <w:pStyle w:val="ConsNormal"/>
        <w:ind w:firstLine="709"/>
        <w:jc w:val="both"/>
        <w:rPr>
          <w:rFonts w:ascii="Times New Roman" w:hAnsi="Times New Roman" w:cs="Times New Roman"/>
          <w:bCs/>
          <w:sz w:val="24"/>
          <w:szCs w:val="24"/>
        </w:rPr>
      </w:pPr>
      <w:r w:rsidRPr="003E7974">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A65E0A" w:rsidRPr="003E7974" w:rsidRDefault="00A65E0A" w:rsidP="00A65E0A">
      <w:pPr>
        <w:pStyle w:val="Standard"/>
        <w:spacing w:line="240" w:lineRule="atLeast"/>
        <w:ind w:firstLine="720"/>
        <w:jc w:val="both"/>
      </w:pPr>
      <w:r w:rsidRPr="003E7974">
        <w:t xml:space="preserve">3.3. </w:t>
      </w:r>
      <w:r>
        <w:t xml:space="preserve">   </w:t>
      </w:r>
      <w:r w:rsidRPr="003E7974">
        <w:t>Покупатель вправе досрочно принять и оплатить поставленный Поставщиком Товар.</w:t>
      </w:r>
    </w:p>
    <w:p w:rsidR="00504BF7" w:rsidRDefault="00A65E0A" w:rsidP="00D7650D">
      <w:pPr>
        <w:pStyle w:val="Standard"/>
        <w:numPr>
          <w:ilvl w:val="1"/>
          <w:numId w:val="2"/>
        </w:numPr>
        <w:ind w:firstLine="720"/>
        <w:jc w:val="both"/>
        <w:rPr>
          <w:shd w:val="clear" w:color="auto" w:fill="FFFFFF"/>
        </w:rPr>
      </w:pPr>
      <w:proofErr w:type="gramStart"/>
      <w:r w:rsidRPr="003E7974">
        <w:rPr>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несвоевременной  поставки или просрочки Поставщиком сроков работ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w:t>
      </w:r>
      <w:r w:rsidRPr="003E7974">
        <w:rPr>
          <w:shd w:val="clear" w:color="auto" w:fill="FFFFFF"/>
        </w:rPr>
        <w:lastRenderedPageBreak/>
        <w:t>ремонта по гарантийному обязательству Поставщик предоставляет аналогичный</w:t>
      </w:r>
      <w:proofErr w:type="gramEnd"/>
      <w:r w:rsidRPr="003E7974">
        <w:rPr>
          <w:shd w:val="clear" w:color="auto" w:fill="FFFFFF"/>
        </w:rPr>
        <w:t xml:space="preserve">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9615BD" w:rsidRPr="00504BF7" w:rsidRDefault="009615BD" w:rsidP="009615BD">
      <w:pPr>
        <w:pStyle w:val="Standard"/>
        <w:ind w:left="720"/>
        <w:jc w:val="both"/>
        <w:rPr>
          <w:shd w:val="clear" w:color="auto" w:fill="FFFFFF"/>
        </w:rPr>
      </w:pPr>
    </w:p>
    <w:p w:rsidR="00A65E0A" w:rsidRDefault="00A65E0A" w:rsidP="009615BD">
      <w:pPr>
        <w:pStyle w:val="ConsNormal"/>
        <w:numPr>
          <w:ilvl w:val="0"/>
          <w:numId w:val="2"/>
        </w:numPr>
        <w:spacing w:after="240"/>
        <w:ind w:firstLine="0"/>
        <w:jc w:val="center"/>
        <w:rPr>
          <w:rFonts w:ascii="Times New Roman" w:hAnsi="Times New Roman" w:cs="Times New Roman"/>
          <w:b/>
          <w:sz w:val="24"/>
          <w:szCs w:val="24"/>
        </w:rPr>
      </w:pPr>
      <w:r w:rsidRPr="003E7974">
        <w:rPr>
          <w:rFonts w:ascii="Times New Roman" w:hAnsi="Times New Roman" w:cs="Times New Roman"/>
          <w:b/>
          <w:sz w:val="24"/>
          <w:szCs w:val="24"/>
        </w:rPr>
        <w:t>Условия поставки</w:t>
      </w:r>
    </w:p>
    <w:p w:rsidR="00A65E0A" w:rsidRPr="003E7974" w:rsidRDefault="00A65E0A" w:rsidP="009615BD">
      <w:pPr>
        <w:pStyle w:val="Standard"/>
        <w:ind w:firstLine="709"/>
        <w:jc w:val="both"/>
      </w:pPr>
      <w:r w:rsidRPr="003E7974">
        <w:t xml:space="preserve">4.1. Доставка Товара Покупателю производится Поставщиком  </w:t>
      </w:r>
      <w:r w:rsidRPr="003E7974">
        <w:rPr>
          <w:spacing w:val="3"/>
        </w:rPr>
        <w:t>путем его отгрузки воздушным, железнодорожным, автомобильным или водным транспортом.</w:t>
      </w:r>
    </w:p>
    <w:p w:rsidR="00A65E0A" w:rsidRPr="003E7974" w:rsidRDefault="00A65E0A" w:rsidP="00A65E0A">
      <w:pPr>
        <w:pStyle w:val="Standard"/>
        <w:spacing w:line="240" w:lineRule="atLeast"/>
        <w:ind w:firstLine="720"/>
        <w:jc w:val="both"/>
      </w:pPr>
      <w:r w:rsidRPr="003E797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65E0A" w:rsidRPr="003E7974" w:rsidRDefault="00A65E0A" w:rsidP="00A65E0A">
      <w:pPr>
        <w:pStyle w:val="Standard"/>
        <w:shd w:val="clear" w:color="auto" w:fill="FFFFFF"/>
        <w:spacing w:line="240" w:lineRule="atLeast"/>
        <w:ind w:firstLine="720"/>
        <w:jc w:val="both"/>
        <w:rPr>
          <w:spacing w:val="5"/>
        </w:rPr>
      </w:pPr>
      <w:r w:rsidRPr="003E7974">
        <w:rPr>
          <w:spacing w:val="5"/>
        </w:rPr>
        <w:t>номер Договора;</w:t>
      </w:r>
    </w:p>
    <w:p w:rsidR="00A65E0A" w:rsidRPr="003E7974" w:rsidRDefault="00A65E0A" w:rsidP="00A65E0A">
      <w:pPr>
        <w:pStyle w:val="Standard"/>
        <w:shd w:val="clear" w:color="auto" w:fill="FFFFFF"/>
        <w:spacing w:line="240" w:lineRule="atLeast"/>
        <w:ind w:firstLine="720"/>
        <w:jc w:val="both"/>
        <w:rPr>
          <w:spacing w:val="5"/>
        </w:rPr>
      </w:pPr>
      <w:r w:rsidRPr="003E7974">
        <w:rPr>
          <w:spacing w:val="5"/>
        </w:rPr>
        <w:t>номер товарной накладной формы (ТОРГ-12);</w:t>
      </w:r>
    </w:p>
    <w:p w:rsidR="00A65E0A" w:rsidRPr="003E7974" w:rsidRDefault="00A65E0A" w:rsidP="00A65E0A">
      <w:pPr>
        <w:pStyle w:val="Standard"/>
        <w:shd w:val="clear" w:color="auto" w:fill="FFFFFF"/>
        <w:spacing w:line="240" w:lineRule="atLeast"/>
        <w:ind w:firstLine="720"/>
        <w:jc w:val="both"/>
        <w:rPr>
          <w:spacing w:val="5"/>
        </w:rPr>
      </w:pPr>
      <w:r w:rsidRPr="003E7974">
        <w:rPr>
          <w:spacing w:val="5"/>
        </w:rPr>
        <w:t>наименование Товара;</w:t>
      </w:r>
    </w:p>
    <w:p w:rsidR="00A65E0A" w:rsidRPr="003E7974" w:rsidRDefault="00A65E0A" w:rsidP="00A65E0A">
      <w:pPr>
        <w:pStyle w:val="Standard"/>
        <w:shd w:val="clear" w:color="auto" w:fill="FFFFFF"/>
        <w:spacing w:line="240" w:lineRule="atLeast"/>
        <w:ind w:firstLine="720"/>
        <w:jc w:val="both"/>
        <w:rPr>
          <w:spacing w:val="5"/>
        </w:rPr>
      </w:pPr>
      <w:r w:rsidRPr="003E7974">
        <w:rPr>
          <w:spacing w:val="5"/>
        </w:rPr>
        <w:t>упаковочный лист;</w:t>
      </w:r>
    </w:p>
    <w:p w:rsidR="00A65E0A" w:rsidRPr="003E7974" w:rsidRDefault="00A65E0A" w:rsidP="00A65E0A">
      <w:pPr>
        <w:pStyle w:val="Standard"/>
        <w:shd w:val="clear" w:color="auto" w:fill="FFFFFF"/>
        <w:spacing w:line="240" w:lineRule="atLeast"/>
        <w:ind w:firstLine="720"/>
        <w:jc w:val="both"/>
        <w:rPr>
          <w:spacing w:val="5"/>
        </w:rPr>
      </w:pPr>
      <w:r w:rsidRPr="003E7974">
        <w:rPr>
          <w:spacing w:val="5"/>
        </w:rPr>
        <w:t>дату отгрузки;</w:t>
      </w:r>
    </w:p>
    <w:p w:rsidR="00A65E0A" w:rsidRPr="003E7974" w:rsidRDefault="00A65E0A" w:rsidP="00A65E0A">
      <w:pPr>
        <w:pStyle w:val="Standard"/>
        <w:shd w:val="clear" w:color="auto" w:fill="FFFFFF"/>
        <w:spacing w:line="240" w:lineRule="atLeast"/>
        <w:ind w:firstLine="720"/>
        <w:jc w:val="both"/>
        <w:rPr>
          <w:spacing w:val="5"/>
        </w:rPr>
      </w:pPr>
      <w:r w:rsidRPr="003E7974">
        <w:rPr>
          <w:spacing w:val="5"/>
        </w:rPr>
        <w:t>количество мест;</w:t>
      </w:r>
    </w:p>
    <w:p w:rsidR="00A65E0A" w:rsidRPr="003E7974" w:rsidRDefault="00A65E0A" w:rsidP="00A65E0A">
      <w:pPr>
        <w:pStyle w:val="Standard"/>
        <w:shd w:val="clear" w:color="auto" w:fill="FFFFFF"/>
        <w:spacing w:line="240" w:lineRule="atLeast"/>
        <w:ind w:firstLine="720"/>
        <w:jc w:val="both"/>
        <w:rPr>
          <w:spacing w:val="5"/>
        </w:rPr>
      </w:pPr>
      <w:r w:rsidRPr="003E7974">
        <w:rPr>
          <w:spacing w:val="5"/>
        </w:rPr>
        <w:t>вес нетто и вес брутто.</w:t>
      </w:r>
    </w:p>
    <w:p w:rsidR="00A65E0A" w:rsidRPr="003E7974" w:rsidRDefault="00A65E0A" w:rsidP="00A65E0A">
      <w:pPr>
        <w:pStyle w:val="Standard"/>
        <w:spacing w:line="240" w:lineRule="atLeast"/>
        <w:ind w:firstLine="720"/>
        <w:jc w:val="both"/>
      </w:pPr>
      <w:r w:rsidRPr="003E797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E7974">
        <w:rPr>
          <w:rFonts w:ascii="Times New Roman" w:hAnsi="Times New Roman" w:cs="Times New Roman"/>
          <w:sz w:val="24"/>
          <w:szCs w:val="24"/>
        </w:rPr>
        <w:t>но</w:t>
      </w:r>
      <w:proofErr w:type="gramEnd"/>
      <w:r w:rsidRPr="003E7974">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A65E0A" w:rsidRPr="003E7974" w:rsidRDefault="00A65E0A" w:rsidP="00A65E0A">
      <w:pPr>
        <w:pStyle w:val="Standard"/>
        <w:spacing w:line="240" w:lineRule="atLeast"/>
        <w:ind w:firstLine="720"/>
        <w:jc w:val="both"/>
      </w:pPr>
      <w:r w:rsidRPr="003E7974">
        <w:t>4.4. Датой поставки Товара считается дата подписания Покупателем товарной накладной формы (ТОРГ-12).</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D7650D" w:rsidRDefault="00A65E0A" w:rsidP="00D7650D">
      <w:pPr>
        <w:pStyle w:val="ConsNormal"/>
        <w:spacing w:line="240" w:lineRule="atLeast"/>
        <w:ind w:firstLine="709"/>
        <w:jc w:val="both"/>
        <w:rPr>
          <w:rFonts w:ascii="Times New Roman" w:hAnsi="Times New Roman" w:cs="Times New Roman"/>
          <w:b/>
          <w:sz w:val="24"/>
          <w:szCs w:val="24"/>
        </w:rPr>
      </w:pPr>
      <w:r w:rsidRPr="003E7974">
        <w:rPr>
          <w:rFonts w:ascii="Times New Roman" w:hAnsi="Times New Roman" w:cs="Times New Roman"/>
          <w:sz w:val="24"/>
          <w:szCs w:val="24"/>
        </w:rPr>
        <w:t>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A65E0A" w:rsidRDefault="00A65E0A" w:rsidP="009615BD">
      <w:pPr>
        <w:pStyle w:val="ConsNormal"/>
        <w:ind w:firstLine="709"/>
        <w:jc w:val="center"/>
        <w:rPr>
          <w:rFonts w:ascii="Times New Roman" w:hAnsi="Times New Roman" w:cs="Times New Roman"/>
          <w:b/>
          <w:sz w:val="24"/>
          <w:szCs w:val="24"/>
        </w:rPr>
      </w:pPr>
      <w:r w:rsidRPr="003E7974">
        <w:rPr>
          <w:rFonts w:ascii="Times New Roman" w:hAnsi="Times New Roman" w:cs="Times New Roman"/>
          <w:b/>
          <w:sz w:val="24"/>
          <w:szCs w:val="24"/>
        </w:rPr>
        <w:lastRenderedPageBreak/>
        <w:t>Комплектность, качество и гарантии</w:t>
      </w:r>
    </w:p>
    <w:p w:rsidR="009615BD" w:rsidRPr="003E7974" w:rsidRDefault="009615BD" w:rsidP="009615BD">
      <w:pPr>
        <w:pStyle w:val="ConsNormal"/>
        <w:ind w:firstLine="709"/>
        <w:jc w:val="center"/>
        <w:rPr>
          <w:rFonts w:ascii="Times New Roman" w:hAnsi="Times New Roman" w:cs="Times New Roman"/>
          <w:b/>
          <w:sz w:val="24"/>
          <w:szCs w:val="24"/>
        </w:rPr>
      </w:pPr>
    </w:p>
    <w:p w:rsidR="00A65E0A" w:rsidRPr="003E7974" w:rsidRDefault="00A65E0A" w:rsidP="009615BD">
      <w:pPr>
        <w:pStyle w:val="a6"/>
        <w:jc w:val="both"/>
        <w:rPr>
          <w:sz w:val="24"/>
          <w:szCs w:val="24"/>
        </w:rPr>
      </w:pPr>
      <w:r w:rsidRPr="003E7974">
        <w:rPr>
          <w:sz w:val="24"/>
          <w:szCs w:val="24"/>
        </w:rPr>
        <w:tab/>
        <w:t>5.1. Поставщик гарантирует, что:</w:t>
      </w:r>
    </w:p>
    <w:p w:rsidR="00A65E0A" w:rsidRPr="003E7974" w:rsidRDefault="00A65E0A" w:rsidP="00A65E0A">
      <w:pPr>
        <w:pStyle w:val="a6"/>
        <w:spacing w:line="240" w:lineRule="atLeast"/>
        <w:ind w:firstLine="720"/>
        <w:jc w:val="both"/>
        <w:rPr>
          <w:sz w:val="24"/>
          <w:szCs w:val="24"/>
        </w:rPr>
      </w:pPr>
      <w:r w:rsidRPr="003E7974">
        <w:rPr>
          <w:sz w:val="24"/>
          <w:szCs w:val="24"/>
        </w:rPr>
        <w:t>поставляемый по настоящему Договору Товар является новым и не был в эксплуатации;</w:t>
      </w:r>
    </w:p>
    <w:p w:rsidR="00A65E0A" w:rsidRPr="003E7974" w:rsidRDefault="00A65E0A" w:rsidP="00A65E0A">
      <w:pPr>
        <w:pStyle w:val="Textbodyindent"/>
        <w:spacing w:after="0" w:line="240" w:lineRule="atLeast"/>
        <w:ind w:left="0" w:firstLine="708"/>
        <w:jc w:val="both"/>
        <w:rPr>
          <w:rFonts w:ascii="Times New Roman" w:hAnsi="Times New Roman"/>
          <w:sz w:val="24"/>
          <w:szCs w:val="24"/>
        </w:rPr>
      </w:pPr>
      <w:r w:rsidRPr="003E797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65E0A" w:rsidRPr="003E7974" w:rsidRDefault="00A65E0A" w:rsidP="00A65E0A">
      <w:pPr>
        <w:pStyle w:val="a6"/>
        <w:spacing w:line="240" w:lineRule="atLeast"/>
        <w:ind w:firstLine="708"/>
        <w:jc w:val="both"/>
        <w:rPr>
          <w:sz w:val="24"/>
          <w:szCs w:val="24"/>
        </w:rPr>
      </w:pPr>
      <w:r w:rsidRPr="003E797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65E0A" w:rsidRPr="003E7974" w:rsidRDefault="00A65E0A" w:rsidP="00A65E0A">
      <w:pPr>
        <w:pStyle w:val="a6"/>
        <w:spacing w:line="240" w:lineRule="atLeast"/>
        <w:ind w:firstLine="708"/>
        <w:jc w:val="both"/>
        <w:rPr>
          <w:sz w:val="24"/>
          <w:szCs w:val="24"/>
        </w:rPr>
      </w:pPr>
      <w:r w:rsidRPr="003E7974">
        <w:rPr>
          <w:sz w:val="24"/>
          <w:szCs w:val="24"/>
        </w:rPr>
        <w:t>при производстве Товара были применены качественные материалы, и было обеспечено надлежащее техническое исполнение;</w:t>
      </w:r>
    </w:p>
    <w:p w:rsidR="00A65E0A" w:rsidRPr="003E7974" w:rsidRDefault="00A65E0A" w:rsidP="00A65E0A">
      <w:pPr>
        <w:pStyle w:val="a6"/>
        <w:spacing w:line="240" w:lineRule="atLeast"/>
        <w:ind w:firstLine="708"/>
        <w:jc w:val="both"/>
        <w:rPr>
          <w:spacing w:val="1"/>
          <w:sz w:val="24"/>
          <w:szCs w:val="24"/>
        </w:rPr>
      </w:pPr>
      <w:r w:rsidRPr="003E797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E7974">
        <w:rPr>
          <w:spacing w:val="1"/>
          <w:sz w:val="24"/>
          <w:szCs w:val="24"/>
        </w:rPr>
        <w:t xml:space="preserve"> техническим условиям на соответствующий вид Товара;</w:t>
      </w:r>
    </w:p>
    <w:p w:rsidR="00A65E0A" w:rsidRPr="003E7974" w:rsidRDefault="00A65E0A" w:rsidP="00A65E0A">
      <w:pPr>
        <w:pStyle w:val="a6"/>
        <w:spacing w:line="240" w:lineRule="atLeast"/>
        <w:ind w:firstLine="708"/>
        <w:jc w:val="both"/>
        <w:rPr>
          <w:sz w:val="24"/>
          <w:szCs w:val="24"/>
        </w:rPr>
      </w:pPr>
      <w:r w:rsidRPr="003E797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65E0A" w:rsidRPr="003E7974" w:rsidRDefault="00A65E0A" w:rsidP="00A65E0A">
      <w:pPr>
        <w:pStyle w:val="a6"/>
        <w:spacing w:line="240" w:lineRule="atLeast"/>
        <w:ind w:firstLine="708"/>
        <w:jc w:val="both"/>
        <w:rPr>
          <w:sz w:val="24"/>
          <w:szCs w:val="24"/>
        </w:rPr>
      </w:pPr>
      <w:r w:rsidRPr="003E7974">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A65E0A" w:rsidRPr="003E7974" w:rsidRDefault="00A65E0A" w:rsidP="00A65E0A">
      <w:pPr>
        <w:pStyle w:val="a6"/>
        <w:spacing w:line="240" w:lineRule="atLeast"/>
        <w:jc w:val="both"/>
        <w:rPr>
          <w:sz w:val="24"/>
          <w:szCs w:val="24"/>
        </w:rPr>
      </w:pPr>
      <w:r w:rsidRPr="003E7974">
        <w:rPr>
          <w:sz w:val="24"/>
          <w:szCs w:val="24"/>
        </w:rPr>
        <w:tab/>
        <w:t>5.2. Гарантийный срок для Товара составляет 12 (Двенадцать)</w:t>
      </w:r>
      <w:r w:rsidRPr="003E7974">
        <w:rPr>
          <w:bCs/>
          <w:sz w:val="24"/>
          <w:szCs w:val="24"/>
        </w:rPr>
        <w:t xml:space="preserve"> месяцев</w:t>
      </w:r>
      <w:r w:rsidRPr="003E7974">
        <w:rPr>
          <w:sz w:val="24"/>
          <w:szCs w:val="24"/>
        </w:rPr>
        <w:t xml:space="preserve"> </w:t>
      </w:r>
      <w:proofErr w:type="gramStart"/>
      <w:r w:rsidRPr="003E7974">
        <w:rPr>
          <w:sz w:val="24"/>
          <w:szCs w:val="24"/>
        </w:rPr>
        <w:t>с даты подписания</w:t>
      </w:r>
      <w:proofErr w:type="gramEnd"/>
      <w:r w:rsidRPr="003E7974">
        <w:rPr>
          <w:sz w:val="24"/>
          <w:szCs w:val="24"/>
        </w:rPr>
        <w:t xml:space="preserve"> Покупателем (представителем Покупателя) акта ввода Товара в эксплуатацию.</w:t>
      </w:r>
    </w:p>
    <w:p w:rsidR="00A65E0A" w:rsidRPr="003E7974" w:rsidRDefault="00A65E0A" w:rsidP="00A65E0A">
      <w:pPr>
        <w:pStyle w:val="a6"/>
        <w:spacing w:line="240" w:lineRule="atLeast"/>
        <w:jc w:val="both"/>
        <w:rPr>
          <w:sz w:val="24"/>
          <w:szCs w:val="24"/>
        </w:rPr>
      </w:pPr>
      <w:r w:rsidRPr="003E7974">
        <w:rPr>
          <w:sz w:val="24"/>
          <w:szCs w:val="24"/>
        </w:rPr>
        <w:tab/>
        <w:t xml:space="preserve">5.3. </w:t>
      </w:r>
      <w:proofErr w:type="gramStart"/>
      <w:r w:rsidRPr="003E7974">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3E7974">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65E0A" w:rsidRPr="003E7974" w:rsidRDefault="00A65E0A" w:rsidP="00A65E0A">
      <w:pPr>
        <w:pStyle w:val="Standard"/>
        <w:spacing w:line="240" w:lineRule="atLeast"/>
        <w:ind w:firstLine="720"/>
        <w:jc w:val="both"/>
      </w:pPr>
      <w:r w:rsidRPr="003E797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 xml:space="preserve">5.5. Поставщик обязан провести гарантийный ремонт Товара в течение  </w:t>
      </w:r>
      <w:r w:rsidR="00D90C93">
        <w:rPr>
          <w:rFonts w:ascii="Times New Roman" w:hAnsi="Times New Roman" w:cs="Times New Roman"/>
          <w:sz w:val="24"/>
          <w:szCs w:val="24"/>
        </w:rPr>
        <w:t>30 (три</w:t>
      </w:r>
      <w:r>
        <w:rPr>
          <w:rFonts w:ascii="Times New Roman" w:hAnsi="Times New Roman" w:cs="Times New Roman"/>
          <w:sz w:val="24"/>
          <w:szCs w:val="24"/>
        </w:rPr>
        <w:t>дцати</w:t>
      </w:r>
      <w:r w:rsidRPr="003E7974">
        <w:rPr>
          <w:rFonts w:ascii="Times New Roman" w:hAnsi="Times New Roman" w:cs="Times New Roman"/>
          <w:sz w:val="24"/>
          <w:szCs w:val="24"/>
        </w:rPr>
        <w:t xml:space="preserve">) рабочих дней </w:t>
      </w:r>
      <w:proofErr w:type="gramStart"/>
      <w:r w:rsidRPr="003E7974">
        <w:rPr>
          <w:rFonts w:ascii="Times New Roman" w:hAnsi="Times New Roman" w:cs="Times New Roman"/>
          <w:sz w:val="24"/>
          <w:szCs w:val="24"/>
        </w:rPr>
        <w:t>с даты получения</w:t>
      </w:r>
      <w:proofErr w:type="gramEnd"/>
      <w:r w:rsidRPr="003E7974">
        <w:rPr>
          <w:rFonts w:ascii="Times New Roman" w:hAnsi="Times New Roman" w:cs="Times New Roman"/>
          <w:sz w:val="24"/>
          <w:szCs w:val="24"/>
        </w:rPr>
        <w:t xml:space="preserve"> уведомления Покупателя.</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A65E0A" w:rsidRPr="003E7974" w:rsidRDefault="00A65E0A" w:rsidP="00A65E0A">
      <w:pPr>
        <w:pStyle w:val="a6"/>
        <w:spacing w:line="240" w:lineRule="atLeast"/>
        <w:ind w:firstLine="720"/>
        <w:jc w:val="both"/>
        <w:rPr>
          <w:sz w:val="24"/>
          <w:szCs w:val="24"/>
        </w:rPr>
      </w:pPr>
      <w:r w:rsidRPr="003E797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65E0A" w:rsidRPr="003E7974" w:rsidRDefault="00A65E0A" w:rsidP="00A65E0A">
      <w:pPr>
        <w:pStyle w:val="a6"/>
        <w:spacing w:line="240" w:lineRule="atLeast"/>
        <w:ind w:firstLine="720"/>
        <w:jc w:val="both"/>
        <w:rPr>
          <w:sz w:val="24"/>
          <w:szCs w:val="24"/>
        </w:rPr>
      </w:pPr>
      <w:r w:rsidRPr="003E7974">
        <w:rPr>
          <w:sz w:val="24"/>
          <w:szCs w:val="24"/>
        </w:rPr>
        <w:t>Покупатель вправе отказаться от Товара в случае, когда ремонт Товара по гарантийном</w:t>
      </w:r>
      <w:r w:rsidR="00D90C93">
        <w:rPr>
          <w:sz w:val="24"/>
          <w:szCs w:val="24"/>
        </w:rPr>
        <w:t>у обслуживанию составит более 30</w:t>
      </w:r>
      <w:r w:rsidRPr="003E7974">
        <w:rPr>
          <w:sz w:val="24"/>
          <w:szCs w:val="24"/>
        </w:rPr>
        <w:t xml:space="preserve"> </w:t>
      </w:r>
      <w:r>
        <w:rPr>
          <w:sz w:val="24"/>
          <w:szCs w:val="24"/>
        </w:rPr>
        <w:t xml:space="preserve">рабочих </w:t>
      </w:r>
      <w:r w:rsidRPr="003E7974">
        <w:rPr>
          <w:sz w:val="24"/>
          <w:szCs w:val="24"/>
        </w:rPr>
        <w:t>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A65E0A" w:rsidRDefault="00A65E0A" w:rsidP="00A65E0A">
      <w:pPr>
        <w:pStyle w:val="Standard"/>
        <w:spacing w:line="240" w:lineRule="atLeast"/>
        <w:jc w:val="both"/>
      </w:pPr>
      <w:r w:rsidRPr="003E7974">
        <w:tab/>
        <w:t xml:space="preserve">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3E7974">
        <w:lastRenderedPageBreak/>
        <w:t>настоящего Договора суммы, либо потребовать соразмерного уменьшения цены поставленного Товара.</w:t>
      </w:r>
    </w:p>
    <w:p w:rsidR="00A65E0A" w:rsidRDefault="00D7650D" w:rsidP="00D7650D">
      <w:pPr>
        <w:pStyle w:val="ConsNormal"/>
        <w:spacing w:before="240" w:after="240"/>
        <w:ind w:firstLine="0"/>
        <w:jc w:val="center"/>
        <w:rPr>
          <w:rFonts w:ascii="Times New Roman" w:hAnsi="Times New Roman" w:cs="Times New Roman"/>
          <w:b/>
          <w:sz w:val="24"/>
          <w:szCs w:val="24"/>
        </w:rPr>
      </w:pPr>
      <w:r>
        <w:rPr>
          <w:rFonts w:ascii="Times New Roman" w:hAnsi="Times New Roman" w:cs="Times New Roman"/>
          <w:b/>
          <w:sz w:val="24"/>
          <w:szCs w:val="24"/>
        </w:rPr>
        <w:t xml:space="preserve">6. </w:t>
      </w:r>
      <w:r w:rsidR="00A65E0A" w:rsidRPr="003E7974">
        <w:rPr>
          <w:rFonts w:ascii="Times New Roman" w:hAnsi="Times New Roman" w:cs="Times New Roman"/>
          <w:b/>
          <w:sz w:val="24"/>
          <w:szCs w:val="24"/>
        </w:rPr>
        <w:t>Упаковка и маркировка</w:t>
      </w:r>
    </w:p>
    <w:p w:rsidR="00A65E0A" w:rsidRPr="003E7974" w:rsidRDefault="00A65E0A" w:rsidP="00D7650D">
      <w:pPr>
        <w:pStyle w:val="Standard"/>
        <w:spacing w:line="240" w:lineRule="atLeast"/>
        <w:ind w:firstLine="709"/>
        <w:jc w:val="both"/>
      </w:pPr>
      <w:r w:rsidRPr="003E7974">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E7974">
        <w:rPr>
          <w:spacing w:val="1"/>
        </w:rPr>
        <w:t xml:space="preserve"> Поставляемый Товар должен быть упакован и маркирован в </w:t>
      </w:r>
      <w:r w:rsidRPr="003E7974">
        <w:rPr>
          <w:spacing w:val="4"/>
        </w:rPr>
        <w:t xml:space="preserve">соответствии с требованиями НТД, </w:t>
      </w:r>
      <w:proofErr w:type="spellStart"/>
      <w:r w:rsidRPr="003E7974">
        <w:rPr>
          <w:spacing w:val="4"/>
        </w:rPr>
        <w:t>ГОСТов</w:t>
      </w:r>
      <w:proofErr w:type="spellEnd"/>
      <w:r w:rsidRPr="003E7974">
        <w:rPr>
          <w:spacing w:val="4"/>
        </w:rPr>
        <w:t xml:space="preserve"> и ТУ и условиями настоя</w:t>
      </w:r>
      <w:r w:rsidRPr="003E7974">
        <w:rPr>
          <w:spacing w:val="1"/>
        </w:rPr>
        <w:t xml:space="preserve">щего Договора. </w:t>
      </w:r>
      <w:r w:rsidRPr="003E7974">
        <w:t>Перед упаковкой Товар должен быть соответственно законсервирован для предохранения от порчи во время транспортировки и хранения.</w:t>
      </w:r>
    </w:p>
    <w:p w:rsidR="00A65E0A" w:rsidRPr="003E7974" w:rsidRDefault="00A65E0A" w:rsidP="00D7650D">
      <w:pPr>
        <w:pStyle w:val="Standard"/>
        <w:shd w:val="clear" w:color="auto" w:fill="FFFFFF"/>
        <w:ind w:firstLine="709"/>
        <w:jc w:val="both"/>
      </w:pPr>
      <w:r w:rsidRPr="003E7974">
        <w:rPr>
          <w:spacing w:val="5"/>
        </w:rPr>
        <w:t xml:space="preserve">6.2. Упаковка Товара должна обеспечивать полную сохранность Товара от </w:t>
      </w:r>
      <w:r w:rsidRPr="003E7974">
        <w:rPr>
          <w:spacing w:val="8"/>
        </w:rPr>
        <w:t xml:space="preserve">всякого рода повреждений и коррозии при перевозке всеми видами крытого </w:t>
      </w:r>
      <w:r w:rsidRPr="003E7974">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3E7974">
        <w:rPr>
          <w:spacing w:val="2"/>
        </w:rPr>
        <w:t>.</w:t>
      </w:r>
    </w:p>
    <w:p w:rsidR="00A65E0A" w:rsidRPr="003E7974" w:rsidRDefault="00A65E0A" w:rsidP="00A65E0A">
      <w:pPr>
        <w:pStyle w:val="Standard"/>
        <w:shd w:val="clear" w:color="auto" w:fill="FFFFFF"/>
        <w:tabs>
          <w:tab w:val="left" w:pos="-1620"/>
        </w:tabs>
        <w:spacing w:line="240" w:lineRule="atLeast"/>
        <w:jc w:val="both"/>
      </w:pPr>
      <w:r w:rsidRPr="003E7974">
        <w:rPr>
          <w:spacing w:val="3"/>
        </w:rPr>
        <w:tab/>
        <w:t>6.3. Упаковка должна быть приспособлена к крановым и ручным перегруз</w:t>
      </w:r>
      <w:r w:rsidRPr="003E7974">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3E7974">
        <w:rPr>
          <w:spacing w:val="4"/>
        </w:rPr>
        <w:t>зом, чтобы он не мог перемещаться внутри тары при изменении ее по</w:t>
      </w:r>
      <w:r w:rsidRPr="003E7974">
        <w:rPr>
          <w:spacing w:val="1"/>
        </w:rPr>
        <w:t>ложения.</w:t>
      </w:r>
    </w:p>
    <w:p w:rsidR="00A65E0A" w:rsidRPr="003E7974" w:rsidRDefault="00A65E0A" w:rsidP="00A65E0A">
      <w:pPr>
        <w:pStyle w:val="Standard"/>
        <w:shd w:val="clear" w:color="auto" w:fill="FFFFFF"/>
        <w:spacing w:line="240" w:lineRule="atLeast"/>
        <w:ind w:firstLine="709"/>
        <w:jc w:val="both"/>
      </w:pPr>
      <w:r w:rsidRPr="003E7974">
        <w:rPr>
          <w:spacing w:val="1"/>
        </w:rPr>
        <w:t xml:space="preserve">6.4. На каждое товарное место Поставщик обязуется составить упаковочный </w:t>
      </w:r>
      <w:r w:rsidRPr="003E7974">
        <w:rPr>
          <w:spacing w:val="2"/>
        </w:rPr>
        <w:t>лист, в котором указывается наименование Товара и его отдельных де</w:t>
      </w:r>
      <w:r w:rsidRPr="003E7974">
        <w:rPr>
          <w:spacing w:val="1"/>
        </w:rPr>
        <w:t xml:space="preserve">талей, номер настоящего Договора, номер позиций, вес нетто, вес брутто и составить </w:t>
      </w:r>
      <w:r w:rsidRPr="003E7974">
        <w:rPr>
          <w:spacing w:val="4"/>
        </w:rPr>
        <w:t xml:space="preserve">сводный упаковочный лист, в котором должно быть указано содержимое отдельных </w:t>
      </w:r>
      <w:r w:rsidRPr="003E7974">
        <w:rPr>
          <w:spacing w:val="-1"/>
        </w:rPr>
        <w:t>мест.</w:t>
      </w:r>
    </w:p>
    <w:p w:rsidR="00A65E0A" w:rsidRPr="003E7974" w:rsidRDefault="00A65E0A" w:rsidP="00A65E0A">
      <w:pPr>
        <w:pStyle w:val="Standard"/>
        <w:shd w:val="clear" w:color="auto" w:fill="FFFFFF"/>
        <w:spacing w:line="240" w:lineRule="atLeast"/>
        <w:ind w:firstLine="709"/>
        <w:jc w:val="both"/>
      </w:pPr>
      <w:r w:rsidRPr="003E7974">
        <w:rPr>
          <w:spacing w:val="4"/>
        </w:rPr>
        <w:t xml:space="preserve">6.5. Один экземпляр упаковочного листа в водонепроницаемом конверте </w:t>
      </w:r>
      <w:r w:rsidRPr="003E7974">
        <w:rPr>
          <w:spacing w:val="2"/>
        </w:rPr>
        <w:t>вкладывается в ящик, который маркируется буквой «Д», и один экземп</w:t>
      </w:r>
      <w:r w:rsidRPr="003E7974">
        <w:rPr>
          <w:spacing w:val="3"/>
        </w:rPr>
        <w:t>ляр прикрепляется на внешней стороне каждого ящика в конверт из во</w:t>
      </w:r>
      <w:r w:rsidRPr="003E7974">
        <w:rPr>
          <w:spacing w:val="2"/>
        </w:rPr>
        <w:t>донепроницаемой бумаги, в который вложен один экземпляр упаковочного листа.</w:t>
      </w:r>
    </w:p>
    <w:p w:rsidR="00A65E0A" w:rsidRPr="003E7974" w:rsidRDefault="00A65E0A" w:rsidP="00A65E0A">
      <w:pPr>
        <w:pStyle w:val="Standard"/>
        <w:shd w:val="clear" w:color="auto" w:fill="FFFFFF"/>
        <w:spacing w:line="240" w:lineRule="atLeast"/>
        <w:ind w:firstLine="709"/>
        <w:jc w:val="both"/>
        <w:rPr>
          <w:spacing w:val="2"/>
        </w:rPr>
      </w:pPr>
      <w:r w:rsidRPr="003E7974">
        <w:rPr>
          <w:spacing w:val="2"/>
        </w:rPr>
        <w:t>Маркировка на ящике наносится на двух противоположных сторонах.</w:t>
      </w:r>
    </w:p>
    <w:p w:rsidR="00A65E0A" w:rsidRPr="003E7974" w:rsidRDefault="00A65E0A" w:rsidP="00A65E0A">
      <w:pPr>
        <w:pStyle w:val="Standard"/>
        <w:shd w:val="clear" w:color="auto" w:fill="FFFFFF"/>
        <w:spacing w:line="240" w:lineRule="atLeast"/>
        <w:ind w:firstLine="709"/>
        <w:jc w:val="both"/>
      </w:pPr>
      <w:r w:rsidRPr="003E7974">
        <w:rPr>
          <w:spacing w:val="1"/>
        </w:rPr>
        <w:t xml:space="preserve">Маркировка наносится четко, несмываемой краской, на русском языке и </w:t>
      </w:r>
      <w:r w:rsidRPr="003E7974">
        <w:rPr>
          <w:spacing w:val="2"/>
        </w:rPr>
        <w:t>содержит следующую информацию:</w:t>
      </w:r>
    </w:p>
    <w:p w:rsidR="00A65E0A" w:rsidRPr="003E7974" w:rsidRDefault="00A65E0A" w:rsidP="00A65E0A">
      <w:pPr>
        <w:pStyle w:val="Standard"/>
        <w:shd w:val="clear" w:color="auto" w:fill="FFFFFF"/>
        <w:tabs>
          <w:tab w:val="left" w:pos="-2340"/>
        </w:tabs>
        <w:spacing w:line="240" w:lineRule="atLeast"/>
        <w:ind w:hanging="720"/>
        <w:rPr>
          <w:spacing w:val="1"/>
        </w:rPr>
      </w:pPr>
      <w:r w:rsidRPr="003E7974">
        <w:rPr>
          <w:spacing w:val="1"/>
        </w:rPr>
        <w:tab/>
      </w:r>
      <w:r w:rsidRPr="003E7974">
        <w:rPr>
          <w:spacing w:val="1"/>
        </w:rPr>
        <w:tab/>
        <w:t>номер Договора;</w:t>
      </w:r>
    </w:p>
    <w:p w:rsidR="00A65E0A" w:rsidRPr="003E7974" w:rsidRDefault="00A65E0A" w:rsidP="00A65E0A">
      <w:pPr>
        <w:pStyle w:val="Standard"/>
        <w:shd w:val="clear" w:color="auto" w:fill="FFFFFF"/>
        <w:tabs>
          <w:tab w:val="left" w:pos="-2340"/>
        </w:tabs>
        <w:spacing w:line="240" w:lineRule="atLeast"/>
        <w:rPr>
          <w:spacing w:val="1"/>
        </w:rPr>
      </w:pPr>
      <w:r w:rsidRPr="003E7974">
        <w:rPr>
          <w:spacing w:val="1"/>
        </w:rPr>
        <w:tab/>
        <w:t>наименование Товара;</w:t>
      </w:r>
    </w:p>
    <w:p w:rsidR="00A65E0A" w:rsidRPr="003E7974" w:rsidRDefault="00A65E0A" w:rsidP="00A65E0A">
      <w:pPr>
        <w:pStyle w:val="Standard"/>
        <w:shd w:val="clear" w:color="auto" w:fill="FFFFFF"/>
        <w:tabs>
          <w:tab w:val="left" w:pos="-2340"/>
        </w:tabs>
        <w:spacing w:line="240" w:lineRule="atLeast"/>
        <w:rPr>
          <w:spacing w:val="1"/>
        </w:rPr>
      </w:pPr>
      <w:r w:rsidRPr="003E7974">
        <w:rPr>
          <w:spacing w:val="1"/>
        </w:rPr>
        <w:tab/>
        <w:t>модель;</w:t>
      </w:r>
    </w:p>
    <w:p w:rsidR="00A65E0A" w:rsidRPr="003E7974" w:rsidRDefault="00A65E0A" w:rsidP="00A65E0A">
      <w:pPr>
        <w:pStyle w:val="Standard"/>
        <w:shd w:val="clear" w:color="auto" w:fill="FFFFFF"/>
        <w:tabs>
          <w:tab w:val="left" w:pos="-2340"/>
          <w:tab w:val="left" w:pos="-2160"/>
        </w:tabs>
        <w:spacing w:line="240" w:lineRule="atLeast"/>
        <w:rPr>
          <w:spacing w:val="1"/>
        </w:rPr>
      </w:pPr>
      <w:r w:rsidRPr="003E7974">
        <w:rPr>
          <w:spacing w:val="1"/>
        </w:rPr>
        <w:tab/>
        <w:t>количество изделий в упаковке, всего;</w:t>
      </w:r>
    </w:p>
    <w:p w:rsidR="00A65E0A" w:rsidRPr="003E7974" w:rsidRDefault="00A65E0A" w:rsidP="00A65E0A">
      <w:pPr>
        <w:pStyle w:val="Standard"/>
        <w:shd w:val="clear" w:color="auto" w:fill="FFFFFF"/>
        <w:tabs>
          <w:tab w:val="left" w:pos="-2160"/>
        </w:tabs>
        <w:spacing w:line="240" w:lineRule="atLeast"/>
        <w:rPr>
          <w:spacing w:val="1"/>
        </w:rPr>
      </w:pPr>
      <w:r w:rsidRPr="003E7974">
        <w:rPr>
          <w:spacing w:val="1"/>
        </w:rPr>
        <w:tab/>
        <w:t>Получатель;</w:t>
      </w:r>
    </w:p>
    <w:p w:rsidR="00A65E0A" w:rsidRPr="003E7974" w:rsidRDefault="00A65E0A" w:rsidP="00A65E0A">
      <w:pPr>
        <w:pStyle w:val="Standard"/>
        <w:shd w:val="clear" w:color="auto" w:fill="FFFFFF"/>
        <w:tabs>
          <w:tab w:val="left" w:pos="-2160"/>
        </w:tabs>
        <w:spacing w:line="240" w:lineRule="atLeast"/>
        <w:rPr>
          <w:spacing w:val="1"/>
        </w:rPr>
      </w:pPr>
      <w:r w:rsidRPr="003E7974">
        <w:rPr>
          <w:spacing w:val="1"/>
        </w:rPr>
        <w:tab/>
        <w:t xml:space="preserve">вес нетто в </w:t>
      </w:r>
      <w:proofErr w:type="gramStart"/>
      <w:r w:rsidRPr="003E7974">
        <w:rPr>
          <w:spacing w:val="1"/>
        </w:rPr>
        <w:t>кг</w:t>
      </w:r>
      <w:proofErr w:type="gramEnd"/>
      <w:r w:rsidRPr="003E7974">
        <w:rPr>
          <w:spacing w:val="1"/>
        </w:rPr>
        <w:t>;</w:t>
      </w:r>
    </w:p>
    <w:p w:rsidR="00A65E0A" w:rsidRPr="003E7974" w:rsidRDefault="00A65E0A" w:rsidP="00A65E0A">
      <w:pPr>
        <w:pStyle w:val="Standard"/>
        <w:shd w:val="clear" w:color="auto" w:fill="FFFFFF"/>
        <w:tabs>
          <w:tab w:val="left" w:pos="-2520"/>
          <w:tab w:val="left" w:pos="-2340"/>
        </w:tabs>
        <w:spacing w:line="240" w:lineRule="atLeast"/>
        <w:rPr>
          <w:spacing w:val="2"/>
        </w:rPr>
      </w:pPr>
      <w:r w:rsidRPr="003E7974">
        <w:rPr>
          <w:spacing w:val="2"/>
        </w:rPr>
        <w:tab/>
        <w:t>размеры ящика в сантиметрах: длина, высота, ширина;</w:t>
      </w:r>
    </w:p>
    <w:p w:rsidR="00A65E0A" w:rsidRPr="003E7974" w:rsidRDefault="00A65E0A" w:rsidP="00A65E0A">
      <w:pPr>
        <w:pStyle w:val="Standard"/>
        <w:shd w:val="clear" w:color="auto" w:fill="FFFFFF"/>
        <w:tabs>
          <w:tab w:val="left" w:pos="-2340"/>
          <w:tab w:val="left" w:pos="-2160"/>
        </w:tabs>
        <w:spacing w:line="240" w:lineRule="atLeast"/>
        <w:rPr>
          <w:spacing w:val="2"/>
        </w:rPr>
      </w:pPr>
      <w:r w:rsidRPr="003E7974">
        <w:rPr>
          <w:spacing w:val="2"/>
        </w:rPr>
        <w:tab/>
        <w:t>адрес и почтовые реквизиты завода-изготовителя.</w:t>
      </w:r>
    </w:p>
    <w:p w:rsidR="00A65E0A" w:rsidRPr="003E7974" w:rsidRDefault="00A65E0A" w:rsidP="00A65E0A">
      <w:pPr>
        <w:pStyle w:val="ConsNormal"/>
        <w:spacing w:line="240" w:lineRule="atLeast"/>
        <w:jc w:val="both"/>
        <w:rPr>
          <w:rFonts w:ascii="Times New Roman" w:hAnsi="Times New Roman" w:cs="Times New Roman"/>
          <w:sz w:val="24"/>
          <w:szCs w:val="24"/>
        </w:rPr>
      </w:pPr>
      <w:r w:rsidRPr="003E7974">
        <w:rPr>
          <w:rFonts w:ascii="Times New Roman" w:hAnsi="Times New Roman" w:cs="Times New Roman"/>
          <w:spacing w:val="2"/>
          <w:sz w:val="24"/>
          <w:szCs w:val="24"/>
        </w:rPr>
        <w:t xml:space="preserve">6.6. </w:t>
      </w:r>
      <w:r w:rsidRPr="003E7974">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3E7974">
        <w:rPr>
          <w:rFonts w:ascii="Times New Roman" w:hAnsi="Times New Roman" w:cs="Times New Roman"/>
          <w:spacing w:val="1"/>
          <w:sz w:val="24"/>
          <w:szCs w:val="24"/>
        </w:rPr>
        <w:t>не кантовать»,</w:t>
      </w:r>
      <w:r w:rsidRPr="003E7974">
        <w:rPr>
          <w:rFonts w:ascii="Times New Roman" w:hAnsi="Times New Roman" w:cs="Times New Roman"/>
          <w:sz w:val="24"/>
          <w:szCs w:val="24"/>
        </w:rPr>
        <w:t xml:space="preserve"> а также другие обозначения.</w:t>
      </w:r>
    </w:p>
    <w:p w:rsidR="00A65E0A" w:rsidRDefault="00A65E0A" w:rsidP="00A65E0A">
      <w:pPr>
        <w:pStyle w:val="Standard"/>
        <w:shd w:val="clear" w:color="auto" w:fill="FFFFFF"/>
        <w:spacing w:line="240" w:lineRule="atLeast"/>
        <w:ind w:firstLine="709"/>
        <w:jc w:val="both"/>
        <w:rPr>
          <w:spacing w:val="2"/>
        </w:rPr>
      </w:pPr>
      <w:r w:rsidRPr="003E7974">
        <w:rPr>
          <w:spacing w:val="2"/>
        </w:rPr>
        <w:t>6.7. На местах, высота которых превышает 1 м, указывается несмываемой краской место нахождения центра тяжести знаком «+» и буквами «ЦТ».</w:t>
      </w:r>
    </w:p>
    <w:p w:rsidR="00504BF7" w:rsidRPr="00EB5C19" w:rsidRDefault="00504BF7" w:rsidP="00A65E0A">
      <w:pPr>
        <w:pStyle w:val="Standard"/>
        <w:shd w:val="clear" w:color="auto" w:fill="FFFFFF"/>
        <w:spacing w:line="240" w:lineRule="atLeast"/>
        <w:ind w:firstLine="709"/>
        <w:jc w:val="both"/>
        <w:rPr>
          <w:spacing w:val="2"/>
        </w:rPr>
      </w:pPr>
    </w:p>
    <w:p w:rsidR="00A65E0A" w:rsidRPr="003E7974" w:rsidRDefault="00A65E0A" w:rsidP="00A65E0A">
      <w:pPr>
        <w:pStyle w:val="ConsNormal"/>
        <w:spacing w:after="120" w:line="240" w:lineRule="atLeast"/>
        <w:jc w:val="center"/>
        <w:rPr>
          <w:rFonts w:ascii="Times New Roman" w:hAnsi="Times New Roman" w:cs="Times New Roman"/>
          <w:b/>
          <w:sz w:val="24"/>
          <w:szCs w:val="24"/>
        </w:rPr>
      </w:pPr>
      <w:r w:rsidRPr="003E7974">
        <w:rPr>
          <w:rFonts w:ascii="Times New Roman" w:hAnsi="Times New Roman" w:cs="Times New Roman"/>
          <w:b/>
          <w:sz w:val="24"/>
          <w:szCs w:val="24"/>
        </w:rPr>
        <w:t>7. Переход права собственности</w:t>
      </w:r>
    </w:p>
    <w:p w:rsidR="00A65E0A" w:rsidRPr="003E7974" w:rsidRDefault="00A65E0A" w:rsidP="00A65E0A">
      <w:pPr>
        <w:pStyle w:val="ConsNormal"/>
        <w:tabs>
          <w:tab w:val="left" w:pos="-3402"/>
        </w:tabs>
        <w:spacing w:line="240" w:lineRule="atLeast"/>
        <w:ind w:firstLine="709"/>
        <w:jc w:val="both"/>
        <w:rPr>
          <w:rFonts w:ascii="Times New Roman" w:hAnsi="Times New Roman" w:cs="Times New Roman"/>
          <w:bCs/>
          <w:sz w:val="24"/>
          <w:szCs w:val="24"/>
        </w:rPr>
      </w:pPr>
      <w:r w:rsidRPr="003E7974">
        <w:rPr>
          <w:rFonts w:ascii="Times New Roman" w:hAnsi="Times New Roman" w:cs="Times New Roman"/>
          <w:bCs/>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w:t>
      </w:r>
      <w:r w:rsidR="00D90C93">
        <w:rPr>
          <w:rFonts w:ascii="Times New Roman" w:hAnsi="Times New Roman" w:cs="Times New Roman"/>
          <w:bCs/>
          <w:sz w:val="24"/>
          <w:szCs w:val="24"/>
        </w:rPr>
        <w:t>акта ввода Товара</w:t>
      </w:r>
      <w:r w:rsidRPr="003E7974">
        <w:rPr>
          <w:rFonts w:ascii="Times New Roman" w:hAnsi="Times New Roman" w:cs="Times New Roman"/>
          <w:bCs/>
          <w:sz w:val="24"/>
          <w:szCs w:val="24"/>
        </w:rPr>
        <w:t>.</w:t>
      </w:r>
    </w:p>
    <w:p w:rsidR="00A65E0A" w:rsidRDefault="00A65E0A" w:rsidP="00A65E0A">
      <w:pPr>
        <w:pStyle w:val="Standard"/>
        <w:spacing w:line="240" w:lineRule="atLeast"/>
        <w:ind w:firstLine="720"/>
        <w:jc w:val="both"/>
      </w:pPr>
      <w:r w:rsidRPr="003E7974">
        <w:t>7.2. Поставщик несет риск случайной гибели или порчи Товара до окончания  работ по монтажу и вводу Товара в эксплуатацию.</w:t>
      </w:r>
    </w:p>
    <w:p w:rsidR="00504BF7" w:rsidRPr="003E7974" w:rsidRDefault="00504BF7" w:rsidP="00A65E0A">
      <w:pPr>
        <w:pStyle w:val="Standard"/>
        <w:spacing w:line="240" w:lineRule="atLeast"/>
        <w:ind w:firstLine="720"/>
        <w:jc w:val="both"/>
      </w:pPr>
    </w:p>
    <w:p w:rsidR="00A65E0A" w:rsidRPr="003E7974" w:rsidRDefault="00A65E0A" w:rsidP="00A65E0A">
      <w:pPr>
        <w:pStyle w:val="ConsNormal"/>
        <w:spacing w:after="120" w:line="240" w:lineRule="atLeast"/>
        <w:ind w:firstLine="0"/>
        <w:jc w:val="center"/>
        <w:rPr>
          <w:rFonts w:ascii="Times New Roman" w:hAnsi="Times New Roman" w:cs="Times New Roman"/>
          <w:b/>
          <w:sz w:val="24"/>
          <w:szCs w:val="24"/>
        </w:rPr>
      </w:pPr>
      <w:r w:rsidRPr="003E7974">
        <w:rPr>
          <w:rFonts w:ascii="Times New Roman" w:hAnsi="Times New Roman" w:cs="Times New Roman"/>
          <w:b/>
          <w:sz w:val="24"/>
          <w:szCs w:val="24"/>
        </w:rPr>
        <w:t>8. Ответственность Сторон</w:t>
      </w:r>
    </w:p>
    <w:p w:rsidR="00A65E0A" w:rsidRPr="003E7974" w:rsidRDefault="00A65E0A" w:rsidP="00A65E0A">
      <w:pPr>
        <w:pStyle w:val="ConsNormal"/>
        <w:spacing w:line="240" w:lineRule="atLeast"/>
        <w:jc w:val="both"/>
        <w:rPr>
          <w:rFonts w:ascii="Times New Roman" w:hAnsi="Times New Roman" w:cs="Times New Roman"/>
          <w:sz w:val="24"/>
          <w:szCs w:val="24"/>
        </w:rPr>
      </w:pPr>
      <w:r w:rsidRPr="003E797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65E0A" w:rsidRPr="003E7974" w:rsidRDefault="00A65E0A" w:rsidP="00A65E0A">
      <w:pPr>
        <w:pStyle w:val="a6"/>
        <w:spacing w:line="240" w:lineRule="atLeast"/>
        <w:ind w:firstLine="709"/>
        <w:jc w:val="both"/>
        <w:rPr>
          <w:sz w:val="24"/>
          <w:szCs w:val="24"/>
        </w:rPr>
      </w:pPr>
      <w:r w:rsidRPr="003E7974">
        <w:rPr>
          <w:sz w:val="24"/>
          <w:szCs w:val="24"/>
        </w:rPr>
        <w:lastRenderedPageBreak/>
        <w:t>8.2. В случае просрочки поставки Товара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A65E0A" w:rsidRPr="003E7974" w:rsidRDefault="00A65E0A" w:rsidP="00A65E0A">
      <w:pPr>
        <w:pStyle w:val="a6"/>
        <w:spacing w:line="240" w:lineRule="atLeast"/>
        <w:ind w:firstLine="709"/>
        <w:jc w:val="both"/>
        <w:rPr>
          <w:sz w:val="24"/>
          <w:szCs w:val="24"/>
        </w:rPr>
      </w:pPr>
      <w:r w:rsidRPr="003E7974">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8.4. В случае просрочки Поставщиком окончания работ/услуг по монтажу, вводу Товара в эксплуатацию и инструктажу работников Покупателя,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A65E0A" w:rsidRPr="003E7974" w:rsidRDefault="00A65E0A" w:rsidP="00A65E0A">
      <w:pPr>
        <w:pStyle w:val="a6"/>
        <w:spacing w:line="240" w:lineRule="atLeast"/>
        <w:ind w:firstLine="708"/>
        <w:jc w:val="both"/>
        <w:rPr>
          <w:sz w:val="24"/>
          <w:szCs w:val="24"/>
        </w:rPr>
      </w:pPr>
      <w:r w:rsidRPr="003E7974">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A65E0A" w:rsidRPr="003E7974" w:rsidRDefault="00A65E0A" w:rsidP="00A65E0A">
      <w:pPr>
        <w:pStyle w:val="a6"/>
        <w:spacing w:line="240" w:lineRule="atLeast"/>
        <w:ind w:firstLine="708"/>
        <w:jc w:val="both"/>
        <w:rPr>
          <w:sz w:val="24"/>
          <w:szCs w:val="24"/>
        </w:rPr>
      </w:pPr>
      <w:r w:rsidRPr="003E7974">
        <w:rPr>
          <w:sz w:val="24"/>
          <w:szCs w:val="24"/>
        </w:rPr>
        <w:t>возмещения Покупателю убытков, вызванных таким отказом;</w:t>
      </w:r>
    </w:p>
    <w:p w:rsidR="00A65E0A" w:rsidRPr="003E7974" w:rsidRDefault="00A65E0A" w:rsidP="00A65E0A">
      <w:pPr>
        <w:pStyle w:val="a6"/>
        <w:spacing w:line="240" w:lineRule="atLeast"/>
        <w:ind w:left="708"/>
        <w:jc w:val="both"/>
        <w:rPr>
          <w:sz w:val="24"/>
          <w:szCs w:val="24"/>
        </w:rPr>
      </w:pPr>
      <w:r w:rsidRPr="003E7974">
        <w:rPr>
          <w:sz w:val="24"/>
          <w:szCs w:val="24"/>
        </w:rPr>
        <w:t xml:space="preserve">возврата всех уплаченных Покупателем по настоящему Договору денежных сумм; </w:t>
      </w:r>
    </w:p>
    <w:p w:rsidR="00A65E0A" w:rsidRPr="003E7974" w:rsidRDefault="00A65E0A" w:rsidP="00A65E0A">
      <w:pPr>
        <w:pStyle w:val="a6"/>
        <w:spacing w:line="240" w:lineRule="atLeast"/>
        <w:ind w:left="708"/>
        <w:jc w:val="both"/>
        <w:rPr>
          <w:sz w:val="24"/>
          <w:szCs w:val="24"/>
        </w:rPr>
      </w:pPr>
      <w:r w:rsidRPr="003E7974">
        <w:rPr>
          <w:sz w:val="24"/>
          <w:szCs w:val="24"/>
        </w:rPr>
        <w:t xml:space="preserve">уплаты Покупателю штрафа в размере 10 % от общей стоимости Товара, указанной в п.2.1 Договора.  </w:t>
      </w:r>
    </w:p>
    <w:p w:rsidR="00A65E0A" w:rsidRPr="003E7974" w:rsidRDefault="00A65E0A" w:rsidP="00A65E0A">
      <w:pPr>
        <w:pStyle w:val="Standard"/>
        <w:spacing w:line="240" w:lineRule="atLeast"/>
        <w:ind w:right="-81" w:firstLine="709"/>
        <w:jc w:val="both"/>
      </w:pPr>
      <w:r w:rsidRPr="003E7974">
        <w:t xml:space="preserve">8.6. В случае не устранения Поставщиком выявленных </w:t>
      </w:r>
      <w:r w:rsidR="007C1AA5">
        <w:t>недостатков Товара в течение 15</w:t>
      </w:r>
      <w:r>
        <w:t xml:space="preserve"> (</w:t>
      </w:r>
      <w:r w:rsidR="007C1AA5">
        <w:t>пят</w:t>
      </w:r>
      <w:r w:rsidR="000D2638">
        <w:t>на</w:t>
      </w:r>
      <w:r w:rsidRPr="003E7974">
        <w:t xml:space="preserve">дцати) рабочих дней </w:t>
      </w:r>
      <w:proofErr w:type="gramStart"/>
      <w:r w:rsidRPr="003E7974">
        <w:t>с даты получения</w:t>
      </w:r>
      <w:proofErr w:type="gramEnd"/>
      <w:r w:rsidRPr="003E7974">
        <w:t xml:space="preserve"> от Покупателя уведомления об устранении недостатков Товара, Покупатель вправе требовать от Поставщика уплаты пени в размере:</w:t>
      </w:r>
    </w:p>
    <w:p w:rsidR="00A65E0A" w:rsidRPr="003E7974" w:rsidRDefault="00A65E0A" w:rsidP="00A65E0A">
      <w:pPr>
        <w:pStyle w:val="Standard"/>
        <w:spacing w:line="240" w:lineRule="atLeast"/>
        <w:ind w:right="-81" w:firstLine="709"/>
        <w:jc w:val="both"/>
      </w:pPr>
      <w:r w:rsidRPr="003E797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65E0A" w:rsidRPr="003E7974" w:rsidRDefault="00A65E0A" w:rsidP="00A65E0A">
      <w:pPr>
        <w:pStyle w:val="Standard"/>
        <w:spacing w:line="240" w:lineRule="atLeast"/>
        <w:ind w:right="-81" w:firstLine="709"/>
        <w:jc w:val="both"/>
      </w:pPr>
      <w:r w:rsidRPr="003E797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65E0A" w:rsidRPr="003E7974" w:rsidRDefault="00A65E0A" w:rsidP="00A65E0A">
      <w:pPr>
        <w:pStyle w:val="a6"/>
        <w:spacing w:line="240" w:lineRule="atLeast"/>
        <w:ind w:firstLine="708"/>
        <w:jc w:val="both"/>
        <w:rPr>
          <w:sz w:val="24"/>
          <w:szCs w:val="24"/>
        </w:rPr>
      </w:pPr>
      <w:r w:rsidRPr="003E7974">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3E7974">
        <w:rPr>
          <w:i/>
          <w:sz w:val="24"/>
          <w:szCs w:val="24"/>
        </w:rPr>
        <w:t xml:space="preserve"> </w:t>
      </w:r>
      <w:r w:rsidRPr="003E7974">
        <w:rPr>
          <w:sz w:val="24"/>
          <w:szCs w:val="24"/>
        </w:rPr>
        <w:t>товарной накладной формы  ТОРГ-12, Поставщик за свой счет обязуется устранить вс</w:t>
      </w:r>
      <w:r>
        <w:rPr>
          <w:sz w:val="24"/>
          <w:szCs w:val="24"/>
        </w:rPr>
        <w:t xml:space="preserve">е недостатки Товара в течение </w:t>
      </w:r>
      <w:r w:rsidR="007C1AA5" w:rsidRPr="007C1AA5">
        <w:rPr>
          <w:sz w:val="24"/>
          <w:szCs w:val="24"/>
        </w:rPr>
        <w:t>15 (пятнадцати)</w:t>
      </w:r>
      <w:r>
        <w:rPr>
          <w:sz w:val="24"/>
          <w:szCs w:val="24"/>
        </w:rPr>
        <w:t xml:space="preserve"> рабочи</w:t>
      </w:r>
      <w:r w:rsidR="007C1AA5">
        <w:rPr>
          <w:sz w:val="24"/>
          <w:szCs w:val="24"/>
        </w:rPr>
        <w:t>х</w:t>
      </w:r>
      <w:r w:rsidRPr="003E7974">
        <w:rPr>
          <w:sz w:val="24"/>
          <w:szCs w:val="24"/>
        </w:rPr>
        <w:t xml:space="preserve"> </w:t>
      </w:r>
      <w:r w:rsidR="007C1AA5">
        <w:rPr>
          <w:sz w:val="24"/>
          <w:szCs w:val="24"/>
        </w:rPr>
        <w:t xml:space="preserve">дней </w:t>
      </w:r>
      <w:proofErr w:type="gramStart"/>
      <w:r w:rsidR="007C1AA5">
        <w:rPr>
          <w:sz w:val="24"/>
          <w:szCs w:val="24"/>
        </w:rPr>
        <w:t>с даты</w:t>
      </w:r>
      <w:r w:rsidRPr="003E7974">
        <w:rPr>
          <w:sz w:val="24"/>
          <w:szCs w:val="24"/>
        </w:rPr>
        <w:t xml:space="preserve"> поставки</w:t>
      </w:r>
      <w:proofErr w:type="gramEnd"/>
      <w:r w:rsidRPr="003E797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65E0A" w:rsidRPr="003E7974" w:rsidRDefault="00A65E0A" w:rsidP="00A65E0A">
      <w:pPr>
        <w:pStyle w:val="a6"/>
        <w:spacing w:line="240" w:lineRule="atLeast"/>
        <w:ind w:firstLine="708"/>
        <w:jc w:val="both"/>
        <w:rPr>
          <w:sz w:val="24"/>
          <w:szCs w:val="24"/>
        </w:rPr>
      </w:pPr>
      <w:r w:rsidRPr="003E7974">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w:t>
      </w:r>
      <w:r>
        <w:rPr>
          <w:sz w:val="24"/>
          <w:szCs w:val="24"/>
        </w:rPr>
        <w:t xml:space="preserve"> </w:t>
      </w:r>
      <w:r w:rsidRPr="003E7974">
        <w:rPr>
          <w:sz w:val="24"/>
          <w:szCs w:val="24"/>
        </w:rPr>
        <w:t xml:space="preserve">(тридцати) </w:t>
      </w:r>
      <w:r w:rsidR="007C1AA5">
        <w:rPr>
          <w:sz w:val="24"/>
          <w:szCs w:val="24"/>
        </w:rPr>
        <w:t xml:space="preserve">рабочих </w:t>
      </w:r>
      <w:r w:rsidRPr="003E7974">
        <w:rPr>
          <w:sz w:val="24"/>
          <w:szCs w:val="24"/>
        </w:rPr>
        <w:t>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65E0A" w:rsidRPr="003E7974" w:rsidRDefault="00A65E0A" w:rsidP="00A65E0A">
      <w:pPr>
        <w:pStyle w:val="a6"/>
        <w:spacing w:line="240" w:lineRule="atLeast"/>
        <w:ind w:firstLine="708"/>
        <w:jc w:val="both"/>
        <w:rPr>
          <w:sz w:val="24"/>
          <w:szCs w:val="24"/>
        </w:rPr>
      </w:pPr>
      <w:r w:rsidRPr="003E7974">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65E0A" w:rsidRPr="003E7974" w:rsidRDefault="00A65E0A" w:rsidP="00A65E0A">
      <w:pPr>
        <w:pStyle w:val="Standard"/>
        <w:spacing w:line="240" w:lineRule="atLeast"/>
        <w:ind w:firstLine="708"/>
        <w:jc w:val="both"/>
      </w:pPr>
      <w:r w:rsidRPr="003E7974">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65E0A" w:rsidRPr="003E7974" w:rsidRDefault="00A65E0A" w:rsidP="00A65E0A">
      <w:pPr>
        <w:pStyle w:val="ConsNormal"/>
        <w:spacing w:line="240" w:lineRule="atLeast"/>
        <w:ind w:firstLine="709"/>
        <w:jc w:val="both"/>
        <w:rPr>
          <w:rFonts w:ascii="Times New Roman" w:hAnsi="Times New Roman" w:cs="Times New Roman"/>
          <w:iCs/>
          <w:sz w:val="24"/>
          <w:szCs w:val="24"/>
        </w:rPr>
      </w:pPr>
      <w:r w:rsidRPr="003E7974">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3E7974">
        <w:rPr>
          <w:rFonts w:ascii="Times New Roman" w:hAnsi="Times New Roman" w:cs="Times New Roman"/>
          <w:iCs/>
          <w:sz w:val="24"/>
          <w:szCs w:val="24"/>
        </w:rPr>
        <w:t>ств тр</w:t>
      </w:r>
      <w:proofErr w:type="gramEnd"/>
      <w:r w:rsidRPr="003E797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A65E0A" w:rsidRPr="003E7974" w:rsidRDefault="00A65E0A" w:rsidP="00A65E0A">
      <w:pPr>
        <w:pStyle w:val="ConsNormal"/>
        <w:spacing w:line="240" w:lineRule="atLeast"/>
        <w:ind w:firstLine="709"/>
        <w:jc w:val="both"/>
        <w:rPr>
          <w:rFonts w:ascii="Times New Roman" w:hAnsi="Times New Roman" w:cs="Times New Roman"/>
          <w:iCs/>
          <w:sz w:val="24"/>
          <w:szCs w:val="24"/>
        </w:rPr>
      </w:pPr>
      <w:r w:rsidRPr="003E7974">
        <w:rPr>
          <w:rFonts w:ascii="Times New Roman" w:hAnsi="Times New Roman" w:cs="Times New Roman"/>
          <w:iCs/>
          <w:sz w:val="24"/>
          <w:szCs w:val="24"/>
        </w:rPr>
        <w:lastRenderedPageBreak/>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65E0A" w:rsidRPr="003E7974" w:rsidRDefault="00A65E0A" w:rsidP="009615BD">
      <w:pPr>
        <w:pStyle w:val="ConsNormal"/>
        <w:spacing w:before="240" w:after="240"/>
        <w:ind w:firstLine="0"/>
        <w:jc w:val="center"/>
        <w:rPr>
          <w:rFonts w:ascii="Times New Roman" w:hAnsi="Times New Roman" w:cs="Times New Roman"/>
          <w:b/>
          <w:sz w:val="24"/>
          <w:szCs w:val="24"/>
        </w:rPr>
      </w:pPr>
      <w:r w:rsidRPr="003E7974">
        <w:rPr>
          <w:rFonts w:ascii="Times New Roman" w:hAnsi="Times New Roman" w:cs="Times New Roman"/>
          <w:b/>
          <w:sz w:val="24"/>
          <w:szCs w:val="24"/>
        </w:rPr>
        <w:t>9. Обстоятельства непреодолимой силы</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 xml:space="preserve">9.1. </w:t>
      </w:r>
      <w:proofErr w:type="gramStart"/>
      <w:r w:rsidRPr="003E797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65E0A"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E7974">
        <w:rPr>
          <w:rFonts w:ascii="Times New Roman" w:hAnsi="Times New Roman" w:cs="Times New Roman"/>
          <w:sz w:val="24"/>
          <w:szCs w:val="24"/>
        </w:rPr>
        <w:t>Договор</w:t>
      </w:r>
      <w:proofErr w:type="gramEnd"/>
      <w:r w:rsidRPr="003E797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04BF7" w:rsidRPr="003E7974" w:rsidRDefault="00504BF7" w:rsidP="00A65E0A">
      <w:pPr>
        <w:pStyle w:val="ConsNormal"/>
        <w:spacing w:line="240" w:lineRule="atLeast"/>
        <w:ind w:firstLine="709"/>
        <w:jc w:val="both"/>
        <w:rPr>
          <w:rFonts w:ascii="Times New Roman" w:hAnsi="Times New Roman" w:cs="Times New Roman"/>
          <w:sz w:val="24"/>
          <w:szCs w:val="24"/>
        </w:rPr>
      </w:pPr>
    </w:p>
    <w:p w:rsidR="00A65E0A" w:rsidRDefault="00A65E0A" w:rsidP="009615BD">
      <w:pPr>
        <w:pStyle w:val="ConsNormal"/>
        <w:spacing w:after="240"/>
        <w:ind w:firstLine="0"/>
        <w:jc w:val="center"/>
        <w:rPr>
          <w:rFonts w:ascii="Times New Roman" w:hAnsi="Times New Roman" w:cs="Times New Roman"/>
          <w:b/>
          <w:sz w:val="24"/>
          <w:szCs w:val="24"/>
        </w:rPr>
      </w:pPr>
      <w:r w:rsidRPr="003E7974">
        <w:rPr>
          <w:rFonts w:ascii="Times New Roman" w:hAnsi="Times New Roman" w:cs="Times New Roman"/>
          <w:b/>
          <w:sz w:val="24"/>
          <w:szCs w:val="24"/>
        </w:rPr>
        <w:t>10. Разрешение споров</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E7974">
        <w:rPr>
          <w:rFonts w:ascii="Times New Roman" w:hAnsi="Times New Roman" w:cs="Times New Roman"/>
          <w:sz w:val="24"/>
          <w:szCs w:val="24"/>
        </w:rPr>
        <w:t>с даты получения</w:t>
      </w:r>
      <w:proofErr w:type="gramEnd"/>
      <w:r w:rsidRPr="003E7974">
        <w:rPr>
          <w:rFonts w:ascii="Times New Roman" w:hAnsi="Times New Roman" w:cs="Times New Roman"/>
          <w:sz w:val="24"/>
          <w:szCs w:val="24"/>
        </w:rPr>
        <w:t xml:space="preserve"> претензии.</w:t>
      </w:r>
    </w:p>
    <w:p w:rsidR="00A65E0A" w:rsidRDefault="00A65E0A" w:rsidP="00A65E0A">
      <w:pPr>
        <w:pStyle w:val="ConsNormal"/>
        <w:spacing w:after="120"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Вологодской области.</w:t>
      </w:r>
    </w:p>
    <w:p w:rsidR="00A65E0A" w:rsidRPr="003E7974" w:rsidRDefault="00A65E0A" w:rsidP="00A65E0A">
      <w:pPr>
        <w:pStyle w:val="ConsNormal"/>
        <w:ind w:firstLine="0"/>
        <w:jc w:val="center"/>
        <w:rPr>
          <w:rFonts w:ascii="Times New Roman" w:hAnsi="Times New Roman" w:cs="Times New Roman"/>
          <w:b/>
          <w:sz w:val="24"/>
          <w:szCs w:val="24"/>
        </w:rPr>
      </w:pPr>
      <w:r w:rsidRPr="003E7974">
        <w:rPr>
          <w:rFonts w:ascii="Times New Roman" w:hAnsi="Times New Roman" w:cs="Times New Roman"/>
          <w:b/>
          <w:sz w:val="24"/>
          <w:szCs w:val="24"/>
        </w:rPr>
        <w:t>11. Порядок внесения изменений, дополнений в Договор</w:t>
      </w:r>
    </w:p>
    <w:p w:rsidR="00A65E0A" w:rsidRPr="003E7974" w:rsidRDefault="00A65E0A" w:rsidP="009615BD">
      <w:pPr>
        <w:pStyle w:val="ConsNormal"/>
        <w:spacing w:after="240"/>
        <w:ind w:firstLine="0"/>
        <w:jc w:val="center"/>
        <w:rPr>
          <w:rFonts w:ascii="Times New Roman" w:hAnsi="Times New Roman" w:cs="Times New Roman"/>
          <w:b/>
          <w:sz w:val="24"/>
          <w:szCs w:val="24"/>
        </w:rPr>
      </w:pPr>
      <w:r w:rsidRPr="003E7974">
        <w:rPr>
          <w:rFonts w:ascii="Times New Roman" w:hAnsi="Times New Roman" w:cs="Times New Roman"/>
          <w:b/>
          <w:sz w:val="24"/>
          <w:szCs w:val="24"/>
        </w:rPr>
        <w:t>и его расторжения</w:t>
      </w:r>
    </w:p>
    <w:p w:rsidR="00A65E0A" w:rsidRPr="003E7974" w:rsidRDefault="00A65E0A" w:rsidP="009615BD">
      <w:pPr>
        <w:pStyle w:val="ConsNormal"/>
        <w:ind w:firstLine="709"/>
        <w:jc w:val="both"/>
        <w:rPr>
          <w:rFonts w:ascii="Times New Roman" w:hAnsi="Times New Roman" w:cs="Times New Roman"/>
          <w:sz w:val="24"/>
          <w:szCs w:val="24"/>
        </w:rPr>
      </w:pPr>
      <w:r w:rsidRPr="003E797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 xml:space="preserve">11.2. Настоящий Договор </w:t>
      </w:r>
      <w:proofErr w:type="gramStart"/>
      <w:r w:rsidRPr="003E7974">
        <w:rPr>
          <w:rFonts w:ascii="Times New Roman" w:hAnsi="Times New Roman" w:cs="Times New Roman"/>
          <w:sz w:val="24"/>
          <w:szCs w:val="24"/>
        </w:rPr>
        <w:t>может быть досрочно расторгнут</w:t>
      </w:r>
      <w:proofErr w:type="gramEnd"/>
      <w:r w:rsidRPr="003E797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11.3. </w:t>
      </w:r>
      <w:proofErr w:type="gramStart"/>
      <w:r w:rsidRPr="003E7974">
        <w:rPr>
          <w:rFonts w:ascii="Times New Roman" w:hAnsi="Times New Roman" w:cs="Times New Roman"/>
          <w:sz w:val="24"/>
          <w:szCs w:val="24"/>
        </w:rPr>
        <w:t>Договор</w:t>
      </w:r>
      <w:proofErr w:type="gramEnd"/>
      <w:r w:rsidRPr="003E797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3.1.8 настоящего Договора.</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A65E0A" w:rsidRPr="003E7974" w:rsidRDefault="00A65E0A" w:rsidP="00A65E0A">
      <w:pPr>
        <w:pStyle w:val="ConsNormal"/>
        <w:spacing w:line="240" w:lineRule="atLeast"/>
        <w:ind w:firstLine="709"/>
        <w:jc w:val="both"/>
        <w:rPr>
          <w:rFonts w:ascii="Times New Roman" w:hAnsi="Times New Roman" w:cs="Times New Roman"/>
          <w:sz w:val="24"/>
          <w:szCs w:val="24"/>
        </w:rPr>
      </w:pPr>
      <w:r w:rsidRPr="003E7974">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w:t>
      </w:r>
      <w:proofErr w:type="gramStart"/>
      <w:r w:rsidRPr="003E7974">
        <w:rPr>
          <w:rFonts w:ascii="Times New Roman" w:hAnsi="Times New Roman" w:cs="Times New Roman"/>
          <w:sz w:val="24"/>
          <w:szCs w:val="24"/>
        </w:rPr>
        <w:t>с даты расторжения</w:t>
      </w:r>
      <w:proofErr w:type="gramEnd"/>
      <w:r w:rsidRPr="003E7974">
        <w:rPr>
          <w:rFonts w:ascii="Times New Roman" w:hAnsi="Times New Roman" w:cs="Times New Roman"/>
          <w:sz w:val="24"/>
          <w:szCs w:val="24"/>
        </w:rPr>
        <w:t xml:space="preserve"> настоящего Договора.</w:t>
      </w:r>
    </w:p>
    <w:p w:rsidR="00D81E56" w:rsidRPr="00860F25" w:rsidRDefault="00A65E0A" w:rsidP="00860F25">
      <w:pPr>
        <w:pStyle w:val="ConsNormal"/>
        <w:widowControl w:val="0"/>
        <w:suppressAutoHyphens/>
        <w:autoSpaceDN w:val="0"/>
        <w:snapToGrid/>
        <w:spacing w:line="240" w:lineRule="atLeast"/>
        <w:ind w:firstLine="709"/>
        <w:jc w:val="both"/>
        <w:textAlignment w:val="baseline"/>
        <w:rPr>
          <w:rFonts w:ascii="Times New Roman" w:hAnsi="Times New Roman" w:cs="Times New Roman"/>
          <w:sz w:val="24"/>
          <w:szCs w:val="24"/>
        </w:rPr>
      </w:pPr>
      <w:r w:rsidRPr="003E7974">
        <w:rPr>
          <w:rFonts w:ascii="Times New Roman" w:hAnsi="Times New Roman" w:cs="Times New Roman"/>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3E7974">
        <w:rPr>
          <w:rFonts w:ascii="Times New Roman" w:hAnsi="Times New Roman" w:cs="Times New Roman"/>
          <w:sz w:val="24"/>
          <w:szCs w:val="24"/>
        </w:rPr>
        <w:t>по</w:t>
      </w:r>
      <w:proofErr w:type="gramEnd"/>
      <w:r w:rsidRPr="003E7974">
        <w:rPr>
          <w:rFonts w:ascii="Times New Roman" w:hAnsi="Times New Roman" w:cs="Times New Roman"/>
          <w:sz w:val="24"/>
          <w:szCs w:val="24"/>
        </w:rPr>
        <w:t xml:space="preserve"> указанному в настоящем Договоре или сообщенному в порядке, установленном пунктом </w:t>
      </w:r>
      <w:r w:rsidR="002F4E8D" w:rsidRPr="002F4E8D">
        <w:rPr>
          <w:rFonts w:ascii="Times New Roman" w:hAnsi="Times New Roman" w:cs="Times New Roman"/>
          <w:sz w:val="24"/>
          <w:szCs w:val="24"/>
        </w:rPr>
        <w:t>16.3</w:t>
      </w:r>
      <w:r w:rsidR="002F4E8D">
        <w:rPr>
          <w:rFonts w:ascii="Times New Roman" w:hAnsi="Times New Roman" w:cs="Times New Roman"/>
          <w:sz w:val="24"/>
          <w:szCs w:val="24"/>
        </w:rPr>
        <w:t>.</w:t>
      </w:r>
      <w:r w:rsidRPr="003E7974">
        <w:rPr>
          <w:rFonts w:ascii="Times New Roman" w:hAnsi="Times New Roman" w:cs="Times New Roman"/>
          <w:sz w:val="24"/>
          <w:szCs w:val="24"/>
        </w:rPr>
        <w:t xml:space="preserve"> Договора, почтовому адресу (при направлении извещения заказной почтой).</w:t>
      </w:r>
    </w:p>
    <w:p w:rsidR="00504BF7" w:rsidRDefault="00504BF7" w:rsidP="00504BF7">
      <w:pPr>
        <w:pStyle w:val="af"/>
        <w:shd w:val="clear" w:color="auto" w:fill="FFFFFF"/>
        <w:tabs>
          <w:tab w:val="left" w:pos="1123"/>
        </w:tabs>
        <w:ind w:left="0" w:right="57"/>
        <w:jc w:val="center"/>
        <w:rPr>
          <w:b/>
          <w:sz w:val="24"/>
          <w:szCs w:val="24"/>
        </w:rPr>
      </w:pPr>
    </w:p>
    <w:p w:rsidR="00504BF7" w:rsidRDefault="00504BF7" w:rsidP="00504BF7">
      <w:pPr>
        <w:pStyle w:val="af"/>
        <w:shd w:val="clear" w:color="auto" w:fill="FFFFFF"/>
        <w:tabs>
          <w:tab w:val="left" w:pos="1123"/>
        </w:tabs>
        <w:ind w:left="0" w:right="57"/>
        <w:jc w:val="center"/>
        <w:rPr>
          <w:b/>
          <w:sz w:val="24"/>
          <w:szCs w:val="24"/>
        </w:rPr>
      </w:pPr>
      <w:r>
        <w:rPr>
          <w:b/>
          <w:sz w:val="24"/>
          <w:szCs w:val="24"/>
        </w:rPr>
        <w:t xml:space="preserve">12. </w:t>
      </w:r>
      <w:r w:rsidRPr="00846534">
        <w:rPr>
          <w:b/>
          <w:sz w:val="24"/>
          <w:szCs w:val="24"/>
        </w:rPr>
        <w:t>Конфиденциальность</w:t>
      </w:r>
    </w:p>
    <w:p w:rsidR="00504BF7" w:rsidRPr="00846534" w:rsidRDefault="00504BF7" w:rsidP="00504BF7">
      <w:pPr>
        <w:pStyle w:val="af"/>
        <w:shd w:val="clear" w:color="auto" w:fill="FFFFFF"/>
        <w:tabs>
          <w:tab w:val="left" w:pos="1123"/>
        </w:tabs>
        <w:ind w:left="0" w:right="57"/>
        <w:jc w:val="center"/>
        <w:rPr>
          <w:b/>
          <w:sz w:val="24"/>
          <w:szCs w:val="24"/>
        </w:rPr>
      </w:pPr>
    </w:p>
    <w:p w:rsidR="00504BF7" w:rsidRPr="00846534" w:rsidRDefault="00504BF7" w:rsidP="00504BF7">
      <w:pPr>
        <w:shd w:val="clear" w:color="auto" w:fill="FFFFFF"/>
        <w:tabs>
          <w:tab w:val="left" w:pos="1123"/>
        </w:tabs>
        <w:ind w:right="57" w:firstLine="567"/>
        <w:jc w:val="both"/>
        <w:rPr>
          <w:spacing w:val="-2"/>
          <w:sz w:val="24"/>
          <w:szCs w:val="24"/>
        </w:rPr>
      </w:pPr>
      <w:r w:rsidRPr="00846534">
        <w:rPr>
          <w:spacing w:val="-2"/>
          <w:sz w:val="24"/>
          <w:szCs w:val="24"/>
        </w:rPr>
        <w:t xml:space="preserve">  12.1.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504BF7" w:rsidRPr="00846534" w:rsidRDefault="00504BF7" w:rsidP="00504BF7">
      <w:pPr>
        <w:shd w:val="clear" w:color="auto" w:fill="FFFFFF"/>
        <w:tabs>
          <w:tab w:val="left" w:pos="1123"/>
        </w:tabs>
        <w:ind w:right="57" w:firstLine="567"/>
        <w:jc w:val="both"/>
        <w:rPr>
          <w:spacing w:val="-2"/>
          <w:sz w:val="24"/>
          <w:szCs w:val="24"/>
        </w:rPr>
      </w:pPr>
      <w:r w:rsidRPr="00846534">
        <w:rPr>
          <w:spacing w:val="-2"/>
          <w:sz w:val="24"/>
          <w:szCs w:val="24"/>
        </w:rPr>
        <w:t xml:space="preserve"> 12.2. Требования п.1 настоящего раздела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504BF7" w:rsidRPr="00846534" w:rsidRDefault="00504BF7" w:rsidP="00504BF7">
      <w:pPr>
        <w:shd w:val="clear" w:color="auto" w:fill="FFFFFF"/>
        <w:tabs>
          <w:tab w:val="left" w:pos="1123"/>
        </w:tabs>
        <w:ind w:right="57" w:firstLine="567"/>
        <w:jc w:val="both"/>
        <w:rPr>
          <w:spacing w:val="-2"/>
          <w:sz w:val="24"/>
          <w:szCs w:val="24"/>
        </w:rPr>
      </w:pPr>
      <w:r w:rsidRPr="00846534">
        <w:rPr>
          <w:spacing w:val="-2"/>
          <w:sz w:val="24"/>
          <w:szCs w:val="24"/>
        </w:rPr>
        <w:t xml:space="preserve"> 12.3.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504BF7" w:rsidRPr="00846534" w:rsidRDefault="00504BF7" w:rsidP="00504BF7">
      <w:pPr>
        <w:shd w:val="clear" w:color="auto" w:fill="FFFFFF"/>
        <w:tabs>
          <w:tab w:val="left" w:pos="1123"/>
        </w:tabs>
        <w:ind w:right="57" w:firstLine="567"/>
        <w:jc w:val="both"/>
        <w:rPr>
          <w:spacing w:val="-2"/>
          <w:sz w:val="24"/>
          <w:szCs w:val="24"/>
        </w:rPr>
      </w:pPr>
      <w:r w:rsidRPr="00846534">
        <w:rPr>
          <w:spacing w:val="-2"/>
          <w:sz w:val="24"/>
          <w:szCs w:val="24"/>
        </w:rPr>
        <w:t>12.4.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04BF7" w:rsidRPr="00846534" w:rsidRDefault="00504BF7" w:rsidP="00504BF7">
      <w:pPr>
        <w:shd w:val="clear" w:color="auto" w:fill="FFFFFF"/>
        <w:tabs>
          <w:tab w:val="left" w:pos="1123"/>
        </w:tabs>
        <w:ind w:right="57" w:firstLine="567"/>
        <w:jc w:val="both"/>
        <w:rPr>
          <w:spacing w:val="-2"/>
          <w:sz w:val="24"/>
          <w:szCs w:val="24"/>
        </w:rPr>
      </w:pPr>
      <w:r w:rsidRPr="00846534">
        <w:rPr>
          <w:spacing w:val="-2"/>
          <w:sz w:val="24"/>
          <w:szCs w:val="24"/>
        </w:rPr>
        <w:t>12.5.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504BF7" w:rsidRPr="00846534" w:rsidRDefault="00504BF7" w:rsidP="00504BF7">
      <w:pPr>
        <w:shd w:val="clear" w:color="auto" w:fill="FFFFFF"/>
        <w:tabs>
          <w:tab w:val="left" w:pos="1123"/>
        </w:tabs>
        <w:ind w:right="57" w:firstLine="567"/>
        <w:jc w:val="both"/>
        <w:rPr>
          <w:spacing w:val="-2"/>
          <w:sz w:val="24"/>
          <w:szCs w:val="24"/>
        </w:rPr>
      </w:pPr>
      <w:r w:rsidRPr="00846534">
        <w:rPr>
          <w:spacing w:val="-2"/>
          <w:sz w:val="24"/>
          <w:szCs w:val="24"/>
        </w:rPr>
        <w:t xml:space="preserve"> </w:t>
      </w:r>
    </w:p>
    <w:p w:rsidR="00504BF7" w:rsidRDefault="00504BF7" w:rsidP="00504BF7">
      <w:pPr>
        <w:pStyle w:val="Standard"/>
        <w:numPr>
          <w:ilvl w:val="0"/>
          <w:numId w:val="4"/>
        </w:numPr>
        <w:jc w:val="center"/>
        <w:rPr>
          <w:b/>
        </w:rPr>
      </w:pPr>
      <w:bookmarkStart w:id="0" w:name="OLE_LINK13"/>
      <w:bookmarkStart w:id="1" w:name="OLE_LINK12"/>
      <w:bookmarkStart w:id="2" w:name="OLE_LINK1"/>
      <w:bookmarkStart w:id="3" w:name="OLE_LINK5"/>
      <w:proofErr w:type="spellStart"/>
      <w:r w:rsidRPr="00846534">
        <w:rPr>
          <w:b/>
        </w:rPr>
        <w:t>Антикоррупционная</w:t>
      </w:r>
      <w:proofErr w:type="spellEnd"/>
      <w:r w:rsidRPr="00846534">
        <w:rPr>
          <w:b/>
        </w:rPr>
        <w:t xml:space="preserve"> оговорка</w:t>
      </w:r>
    </w:p>
    <w:p w:rsidR="00504BF7" w:rsidRPr="00846534" w:rsidRDefault="00504BF7" w:rsidP="00504BF7">
      <w:pPr>
        <w:pStyle w:val="Standard"/>
        <w:rPr>
          <w:b/>
        </w:rPr>
      </w:pPr>
    </w:p>
    <w:p w:rsidR="00504BF7" w:rsidRPr="00846534" w:rsidRDefault="00504BF7" w:rsidP="00504BF7">
      <w:pPr>
        <w:pStyle w:val="Standard"/>
        <w:jc w:val="both"/>
      </w:pPr>
      <w:r w:rsidRPr="00846534">
        <w:tab/>
        <w:t>13.1. </w:t>
      </w:r>
      <w:proofErr w:type="gramStart"/>
      <w:r w:rsidRPr="00846534">
        <w:t xml:space="preserve">При исполнении своих обязательств по настоящему Договору Стороны, их </w:t>
      </w:r>
      <w:proofErr w:type="spellStart"/>
      <w:r w:rsidRPr="00846534">
        <w:t>аффилированные</w:t>
      </w:r>
      <w:proofErr w:type="spellEnd"/>
      <w:r w:rsidRPr="0084653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46534">
        <w:t xml:space="preserve"> получения каких-либо неправомерных преимуществ или для достижения иных неправомерных целей.</w:t>
      </w:r>
    </w:p>
    <w:p w:rsidR="00504BF7" w:rsidRPr="00846534" w:rsidRDefault="00504BF7" w:rsidP="00504BF7">
      <w:pPr>
        <w:pStyle w:val="Standard"/>
        <w:jc w:val="both"/>
      </w:pPr>
      <w:r w:rsidRPr="00846534">
        <w:tab/>
        <w:t>13.2. </w:t>
      </w:r>
      <w:proofErr w:type="gramStart"/>
      <w:r w:rsidRPr="00846534">
        <w:t xml:space="preserve">При исполнении своих обязательств по настоящему Договору, Стороны, их </w:t>
      </w:r>
      <w:proofErr w:type="spellStart"/>
      <w:r w:rsidRPr="00846534">
        <w:t>аффилированные</w:t>
      </w:r>
      <w:proofErr w:type="spellEnd"/>
      <w:r w:rsidRPr="0084653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504BF7" w:rsidRPr="00846534" w:rsidRDefault="00504BF7" w:rsidP="00504BF7">
      <w:pPr>
        <w:pStyle w:val="Standard"/>
        <w:jc w:val="both"/>
      </w:pPr>
      <w:r w:rsidRPr="00846534">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846534">
        <w:t xml:space="preserve">13.1, 13.2 </w:t>
      </w:r>
      <w:bookmarkEnd w:id="4"/>
      <w:bookmarkEnd w:id="5"/>
      <w:r w:rsidRPr="00846534">
        <w:t xml:space="preserve">настоящего Договора, эта Сторона обязуется уведомить о возникновении таких подозрений другую </w:t>
      </w:r>
      <w:r w:rsidRPr="00846534">
        <w:lastRenderedPageBreak/>
        <w:t xml:space="preserve">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w:t>
      </w:r>
      <w:proofErr w:type="spellStart"/>
      <w:r w:rsidRPr="00846534">
        <w:t>аффилированными</w:t>
      </w:r>
      <w:proofErr w:type="spellEnd"/>
      <w:r w:rsidRPr="00846534">
        <w:t xml:space="preserve"> лицами, работниками или посредниками.</w:t>
      </w:r>
    </w:p>
    <w:p w:rsidR="00504BF7" w:rsidRPr="00846534" w:rsidRDefault="00504BF7" w:rsidP="00504BF7">
      <w:pPr>
        <w:pStyle w:val="Standard"/>
        <w:jc w:val="both"/>
      </w:pPr>
      <w:r w:rsidRPr="00846534">
        <w:tab/>
      </w:r>
      <w:r w:rsidRPr="00846534">
        <w:rPr>
          <w:shd w:val="clear" w:color="auto" w:fill="FFFFFF"/>
        </w:rPr>
        <w:t xml:space="preserve">13.3.1.Каналы уведомления Покупателя о нарушениях каких-либо положений пунктов 13.1, 13.2 настоящего Договора:  факс: </w:t>
      </w:r>
      <w:r w:rsidRPr="00846534">
        <w:t>(8-8172) 79-22-27</w:t>
      </w:r>
      <w:r w:rsidRPr="00846534">
        <w:rPr>
          <w:shd w:val="clear" w:color="auto" w:fill="FFFFFF"/>
        </w:rPr>
        <w:t xml:space="preserve">; 513-000;  электронная почта: </w:t>
      </w:r>
      <w:proofErr w:type="spellStart"/>
      <w:r w:rsidRPr="00846534">
        <w:rPr>
          <w:lang w:val="en-US"/>
        </w:rPr>
        <w:t>medicnrr</w:t>
      </w:r>
      <w:proofErr w:type="spellEnd"/>
      <w:r w:rsidRPr="00846534">
        <w:t>@</w:t>
      </w:r>
      <w:r w:rsidRPr="00846534">
        <w:rPr>
          <w:lang w:val="en-US"/>
        </w:rPr>
        <w:t>mail</w:t>
      </w:r>
      <w:r w:rsidRPr="00846534">
        <w:t>.</w:t>
      </w:r>
      <w:proofErr w:type="spellStart"/>
      <w:r w:rsidRPr="00846534">
        <w:rPr>
          <w:lang w:val="en-US"/>
        </w:rPr>
        <w:t>ru</w:t>
      </w:r>
      <w:proofErr w:type="spellEnd"/>
      <w:r w:rsidRPr="00846534">
        <w:rPr>
          <w:shd w:val="clear" w:color="auto" w:fill="FFFFFF"/>
        </w:rPr>
        <w:t>.</w:t>
      </w:r>
    </w:p>
    <w:p w:rsidR="00504BF7" w:rsidRPr="00846534" w:rsidRDefault="00504BF7" w:rsidP="00504BF7">
      <w:pPr>
        <w:pStyle w:val="Standard"/>
        <w:ind w:firstLine="709"/>
        <w:jc w:val="both"/>
      </w:pPr>
      <w:r w:rsidRPr="00846534">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846534">
        <w:t>с даты получения</w:t>
      </w:r>
      <w:proofErr w:type="gramEnd"/>
      <w:r w:rsidRPr="00846534">
        <w:t xml:space="preserve"> письменного уведомления.</w:t>
      </w:r>
    </w:p>
    <w:p w:rsidR="00504BF7" w:rsidRPr="00846534" w:rsidRDefault="00504BF7" w:rsidP="00504BF7">
      <w:pPr>
        <w:pStyle w:val="Standard"/>
        <w:jc w:val="both"/>
      </w:pPr>
      <w:r w:rsidRPr="00846534">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04BF7" w:rsidRPr="00846534" w:rsidRDefault="00504BF7" w:rsidP="00504BF7">
      <w:pPr>
        <w:pStyle w:val="Standard"/>
        <w:jc w:val="both"/>
      </w:pPr>
      <w:r w:rsidRPr="00846534">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04BF7" w:rsidRPr="00846534" w:rsidRDefault="00504BF7" w:rsidP="009615BD">
      <w:pPr>
        <w:pStyle w:val="Standard"/>
        <w:ind w:firstLine="708"/>
        <w:jc w:val="both"/>
      </w:pPr>
      <w:r w:rsidRPr="00846534">
        <w:t xml:space="preserve">13.7. </w:t>
      </w:r>
      <w:proofErr w:type="gramStart"/>
      <w:r w:rsidRPr="00846534">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504BF7" w:rsidRDefault="00504BF7" w:rsidP="00504BF7">
      <w:pPr>
        <w:jc w:val="center"/>
        <w:rPr>
          <w:b/>
          <w:sz w:val="24"/>
          <w:szCs w:val="24"/>
        </w:rPr>
      </w:pPr>
    </w:p>
    <w:p w:rsidR="00504BF7" w:rsidRDefault="00504BF7" w:rsidP="00504BF7">
      <w:pPr>
        <w:numPr>
          <w:ilvl w:val="0"/>
          <w:numId w:val="4"/>
        </w:numPr>
        <w:jc w:val="center"/>
        <w:rPr>
          <w:b/>
          <w:sz w:val="24"/>
          <w:szCs w:val="24"/>
        </w:rPr>
      </w:pPr>
      <w:r w:rsidRPr="00846534">
        <w:rPr>
          <w:b/>
          <w:sz w:val="24"/>
          <w:szCs w:val="24"/>
        </w:rPr>
        <w:t xml:space="preserve">Налоговая  оговорка </w:t>
      </w:r>
    </w:p>
    <w:p w:rsidR="00504BF7" w:rsidRPr="00846534" w:rsidRDefault="00504BF7" w:rsidP="00504BF7">
      <w:pPr>
        <w:ind w:left="720"/>
        <w:rPr>
          <w:b/>
          <w:sz w:val="24"/>
          <w:szCs w:val="24"/>
        </w:rPr>
      </w:pPr>
    </w:p>
    <w:p w:rsidR="00504BF7" w:rsidRPr="00846534" w:rsidRDefault="00504BF7" w:rsidP="00504BF7">
      <w:pPr>
        <w:ind w:firstLine="851"/>
        <w:jc w:val="both"/>
        <w:rPr>
          <w:sz w:val="24"/>
          <w:szCs w:val="24"/>
        </w:rPr>
      </w:pPr>
      <w:r w:rsidRPr="00846534">
        <w:rPr>
          <w:sz w:val="24"/>
          <w:szCs w:val="24"/>
        </w:rPr>
        <w:t>14.1. Поставщик</w:t>
      </w:r>
      <w:r>
        <w:rPr>
          <w:sz w:val="24"/>
          <w:szCs w:val="24"/>
        </w:rPr>
        <w:t xml:space="preserve"> </w:t>
      </w:r>
      <w:r w:rsidRPr="00846534">
        <w:rPr>
          <w:sz w:val="24"/>
          <w:szCs w:val="24"/>
        </w:rPr>
        <w:t>гарантирует, что:</w:t>
      </w:r>
    </w:p>
    <w:p w:rsidR="00504BF7" w:rsidRPr="00846534" w:rsidRDefault="00504BF7" w:rsidP="00504BF7">
      <w:pPr>
        <w:ind w:firstLine="851"/>
        <w:jc w:val="both"/>
        <w:rPr>
          <w:sz w:val="24"/>
          <w:szCs w:val="24"/>
        </w:rPr>
      </w:pPr>
      <w:r w:rsidRPr="00846534">
        <w:rPr>
          <w:sz w:val="24"/>
          <w:szCs w:val="24"/>
        </w:rPr>
        <w:t>зарегистрирован в ЕГРЮЛ надлежащим образом;</w:t>
      </w:r>
    </w:p>
    <w:p w:rsidR="00504BF7" w:rsidRPr="00846534" w:rsidRDefault="00504BF7" w:rsidP="00504BF7">
      <w:pPr>
        <w:ind w:firstLine="851"/>
        <w:jc w:val="both"/>
        <w:rPr>
          <w:sz w:val="24"/>
          <w:szCs w:val="24"/>
        </w:rPr>
      </w:pPr>
      <w:r w:rsidRPr="0084653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04BF7" w:rsidRPr="00846534" w:rsidRDefault="00504BF7" w:rsidP="00504BF7">
      <w:pPr>
        <w:ind w:firstLine="851"/>
        <w:jc w:val="both"/>
        <w:rPr>
          <w:sz w:val="24"/>
          <w:szCs w:val="24"/>
        </w:rPr>
      </w:pPr>
      <w:r w:rsidRPr="0084653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04BF7" w:rsidRPr="00846534" w:rsidRDefault="00504BF7" w:rsidP="00504BF7">
      <w:pPr>
        <w:ind w:firstLine="851"/>
        <w:jc w:val="both"/>
        <w:rPr>
          <w:sz w:val="24"/>
          <w:szCs w:val="24"/>
        </w:rPr>
      </w:pPr>
      <w:r w:rsidRPr="0084653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04BF7" w:rsidRPr="00846534" w:rsidRDefault="00504BF7" w:rsidP="00504BF7">
      <w:pPr>
        <w:ind w:firstLine="851"/>
        <w:jc w:val="both"/>
        <w:rPr>
          <w:sz w:val="24"/>
          <w:szCs w:val="24"/>
        </w:rPr>
      </w:pPr>
      <w:r w:rsidRPr="00846534">
        <w:rPr>
          <w:sz w:val="24"/>
          <w:szCs w:val="24"/>
        </w:rPr>
        <w:t xml:space="preserve">является членом </w:t>
      </w:r>
      <w:proofErr w:type="spellStart"/>
      <w:r w:rsidRPr="00846534">
        <w:rPr>
          <w:sz w:val="24"/>
          <w:szCs w:val="24"/>
        </w:rPr>
        <w:t>саморегулируемой</w:t>
      </w:r>
      <w:proofErr w:type="spellEnd"/>
      <w:r w:rsidRPr="00846534">
        <w:rPr>
          <w:sz w:val="24"/>
          <w:szCs w:val="24"/>
        </w:rPr>
        <w:t xml:space="preserve"> организации, если осуществляемая по договору деятельность требует членства в </w:t>
      </w:r>
      <w:proofErr w:type="spellStart"/>
      <w:r w:rsidRPr="00846534">
        <w:rPr>
          <w:sz w:val="24"/>
          <w:szCs w:val="24"/>
        </w:rPr>
        <w:t>саморегулируемой</w:t>
      </w:r>
      <w:proofErr w:type="spellEnd"/>
      <w:r w:rsidRPr="00846534">
        <w:rPr>
          <w:sz w:val="24"/>
          <w:szCs w:val="24"/>
        </w:rPr>
        <w:t xml:space="preserve"> организации;</w:t>
      </w:r>
    </w:p>
    <w:p w:rsidR="00504BF7" w:rsidRPr="00846534" w:rsidRDefault="00504BF7" w:rsidP="00504BF7">
      <w:pPr>
        <w:ind w:firstLine="851"/>
        <w:jc w:val="both"/>
        <w:rPr>
          <w:sz w:val="24"/>
          <w:szCs w:val="24"/>
        </w:rPr>
      </w:pPr>
      <w:r w:rsidRPr="0084653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04BF7" w:rsidRPr="00846534" w:rsidRDefault="00504BF7" w:rsidP="00504BF7">
      <w:pPr>
        <w:ind w:firstLine="851"/>
        <w:jc w:val="both"/>
        <w:rPr>
          <w:sz w:val="24"/>
          <w:szCs w:val="24"/>
        </w:rPr>
      </w:pPr>
      <w:r w:rsidRPr="0084653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04BF7" w:rsidRPr="00846534" w:rsidRDefault="00504BF7" w:rsidP="00504BF7">
      <w:pPr>
        <w:ind w:firstLine="851"/>
        <w:jc w:val="both"/>
        <w:rPr>
          <w:sz w:val="24"/>
          <w:szCs w:val="24"/>
        </w:rPr>
      </w:pPr>
      <w:proofErr w:type="gramStart"/>
      <w:r w:rsidRPr="00846534">
        <w:rPr>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04BF7" w:rsidRPr="00846534" w:rsidRDefault="00504BF7" w:rsidP="00504BF7">
      <w:pPr>
        <w:ind w:firstLine="851"/>
        <w:jc w:val="both"/>
        <w:rPr>
          <w:sz w:val="24"/>
          <w:szCs w:val="24"/>
        </w:rPr>
      </w:pPr>
      <w:r w:rsidRPr="00846534">
        <w:rPr>
          <w:sz w:val="24"/>
          <w:szCs w:val="24"/>
        </w:rPr>
        <w:t>своевременно и в полном объеме уплачивает налоги, сборы и страховые взносы;</w:t>
      </w:r>
    </w:p>
    <w:p w:rsidR="00504BF7" w:rsidRPr="00846534" w:rsidRDefault="00504BF7" w:rsidP="00504BF7">
      <w:pPr>
        <w:ind w:firstLine="851"/>
        <w:jc w:val="both"/>
        <w:rPr>
          <w:i/>
          <w:sz w:val="24"/>
          <w:szCs w:val="24"/>
        </w:rPr>
      </w:pPr>
      <w:r w:rsidRPr="00846534">
        <w:rPr>
          <w:sz w:val="24"/>
          <w:szCs w:val="24"/>
        </w:rPr>
        <w:t>отражает в налоговой отчетности по НДС все суммы НДС, предъявленные Покупателю</w:t>
      </w:r>
    </w:p>
    <w:p w:rsidR="00504BF7" w:rsidRPr="00846534" w:rsidRDefault="00504BF7" w:rsidP="00504BF7">
      <w:pPr>
        <w:jc w:val="both"/>
        <w:rPr>
          <w:sz w:val="24"/>
          <w:szCs w:val="24"/>
        </w:rPr>
      </w:pPr>
      <w:r w:rsidRPr="0084653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504BF7" w:rsidRPr="00846534" w:rsidRDefault="00504BF7" w:rsidP="00504BF7">
      <w:pPr>
        <w:tabs>
          <w:tab w:val="left" w:pos="1276"/>
          <w:tab w:val="left" w:pos="1418"/>
          <w:tab w:val="left" w:pos="1701"/>
        </w:tabs>
        <w:ind w:firstLine="851"/>
        <w:jc w:val="both"/>
        <w:rPr>
          <w:sz w:val="24"/>
          <w:szCs w:val="24"/>
        </w:rPr>
      </w:pPr>
      <w:r w:rsidRPr="00846534">
        <w:rPr>
          <w:sz w:val="24"/>
          <w:szCs w:val="24"/>
        </w:rPr>
        <w:t>14.2.</w:t>
      </w:r>
      <w:r w:rsidRPr="0084653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504BF7" w:rsidRPr="00846534" w:rsidRDefault="00504BF7" w:rsidP="00504BF7">
      <w:pPr>
        <w:tabs>
          <w:tab w:val="left" w:pos="1276"/>
        </w:tabs>
        <w:ind w:firstLine="851"/>
        <w:jc w:val="both"/>
        <w:rPr>
          <w:sz w:val="24"/>
          <w:szCs w:val="24"/>
        </w:rPr>
      </w:pPr>
      <w:r w:rsidRPr="00846534">
        <w:rPr>
          <w:sz w:val="24"/>
          <w:szCs w:val="24"/>
        </w:rPr>
        <w:t>предъявление налоговыми органами требований к Покупателю</w:t>
      </w:r>
      <w:r>
        <w:rPr>
          <w:sz w:val="24"/>
          <w:szCs w:val="24"/>
        </w:rPr>
        <w:t xml:space="preserve"> </w:t>
      </w:r>
      <w:r w:rsidRPr="00846534">
        <w:rPr>
          <w:sz w:val="24"/>
          <w:szCs w:val="24"/>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46534">
        <w:rPr>
          <w:sz w:val="24"/>
          <w:szCs w:val="24"/>
        </w:rPr>
        <w:t>и(</w:t>
      </w:r>
      <w:proofErr w:type="gramEnd"/>
      <w:r w:rsidRPr="00846534">
        <w:rPr>
          <w:sz w:val="24"/>
          <w:szCs w:val="24"/>
        </w:rPr>
        <w:t>или) предъявление третьими лицами, купившими у Поставщика</w:t>
      </w:r>
      <w:r>
        <w:rPr>
          <w:sz w:val="24"/>
          <w:szCs w:val="24"/>
        </w:rPr>
        <w:t xml:space="preserve"> </w:t>
      </w:r>
      <w:r w:rsidRPr="00846534">
        <w:rPr>
          <w:sz w:val="24"/>
          <w:szCs w:val="24"/>
        </w:rPr>
        <w:t>товары (работы, услуги), имущественные права, являющиеся предметом настоящего договора, требований к Покупателю</w:t>
      </w:r>
      <w:r>
        <w:rPr>
          <w:sz w:val="24"/>
          <w:szCs w:val="24"/>
        </w:rPr>
        <w:t xml:space="preserve"> </w:t>
      </w:r>
      <w:r w:rsidRPr="00846534">
        <w:rPr>
          <w:sz w:val="24"/>
          <w:szCs w:val="24"/>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w:t>
      </w:r>
      <w:r>
        <w:rPr>
          <w:sz w:val="24"/>
          <w:szCs w:val="24"/>
        </w:rPr>
        <w:t xml:space="preserve"> </w:t>
      </w:r>
      <w:r w:rsidRPr="00846534">
        <w:rPr>
          <w:sz w:val="24"/>
          <w:szCs w:val="24"/>
        </w:rPr>
        <w:t xml:space="preserve">убытки, который последний понес вследствие таких нарушений. </w:t>
      </w:r>
    </w:p>
    <w:p w:rsidR="00504BF7" w:rsidRPr="00846534" w:rsidRDefault="00504BF7" w:rsidP="00504BF7">
      <w:pPr>
        <w:tabs>
          <w:tab w:val="left" w:pos="1276"/>
          <w:tab w:val="left" w:pos="1418"/>
        </w:tabs>
        <w:ind w:firstLine="851"/>
        <w:jc w:val="both"/>
        <w:rPr>
          <w:sz w:val="24"/>
          <w:szCs w:val="24"/>
        </w:rPr>
      </w:pPr>
      <w:r w:rsidRPr="00846534">
        <w:rPr>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Pr>
          <w:sz w:val="24"/>
          <w:szCs w:val="24"/>
        </w:rPr>
        <w:t xml:space="preserve"> </w:t>
      </w:r>
      <w:r w:rsidRPr="00846534">
        <w:rPr>
          <w:sz w:val="24"/>
          <w:szCs w:val="24"/>
        </w:rPr>
        <w:t>возместить имущественные потери.</w:t>
      </w:r>
    </w:p>
    <w:p w:rsidR="00504BF7" w:rsidRDefault="00504BF7" w:rsidP="00504BF7">
      <w:pPr>
        <w:pStyle w:val="Standard"/>
        <w:spacing w:line="276" w:lineRule="auto"/>
        <w:jc w:val="center"/>
        <w:rPr>
          <w:b/>
        </w:rPr>
      </w:pPr>
    </w:p>
    <w:p w:rsidR="00504BF7" w:rsidRDefault="00504BF7" w:rsidP="00D7650D">
      <w:pPr>
        <w:pStyle w:val="Standard"/>
        <w:numPr>
          <w:ilvl w:val="0"/>
          <w:numId w:val="4"/>
        </w:numPr>
        <w:jc w:val="center"/>
        <w:rPr>
          <w:b/>
        </w:rPr>
      </w:pPr>
      <w:r w:rsidRPr="00846534">
        <w:rPr>
          <w:b/>
        </w:rPr>
        <w:t>Срок действия Договора</w:t>
      </w:r>
    </w:p>
    <w:p w:rsidR="00504BF7" w:rsidRPr="00846534" w:rsidRDefault="00504BF7" w:rsidP="00D7650D">
      <w:pPr>
        <w:pStyle w:val="Standard"/>
        <w:ind w:left="720"/>
        <w:rPr>
          <w:b/>
        </w:rPr>
      </w:pPr>
    </w:p>
    <w:p w:rsidR="00504BF7" w:rsidRPr="00846534" w:rsidRDefault="00504BF7" w:rsidP="00D7650D">
      <w:pPr>
        <w:pStyle w:val="Standard"/>
        <w:ind w:firstLine="851"/>
        <w:jc w:val="both"/>
      </w:pPr>
      <w:r w:rsidRPr="00846534">
        <w:t>15.1.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04BF7" w:rsidRPr="00846534" w:rsidRDefault="00504BF7" w:rsidP="00504BF7">
      <w:pPr>
        <w:pStyle w:val="Standard"/>
        <w:jc w:val="both"/>
      </w:pPr>
    </w:p>
    <w:p w:rsidR="00504BF7" w:rsidRDefault="00504BF7" w:rsidP="00504BF7">
      <w:pPr>
        <w:pStyle w:val="ConsNormal"/>
        <w:numPr>
          <w:ilvl w:val="0"/>
          <w:numId w:val="4"/>
        </w:numPr>
        <w:jc w:val="center"/>
        <w:rPr>
          <w:rFonts w:ascii="Times New Roman" w:hAnsi="Times New Roman" w:cs="Times New Roman"/>
          <w:b/>
          <w:sz w:val="24"/>
          <w:szCs w:val="24"/>
        </w:rPr>
      </w:pPr>
      <w:r w:rsidRPr="00846534">
        <w:rPr>
          <w:rFonts w:ascii="Times New Roman" w:hAnsi="Times New Roman" w:cs="Times New Roman"/>
          <w:b/>
          <w:sz w:val="24"/>
          <w:szCs w:val="24"/>
        </w:rPr>
        <w:t>Прочие условия</w:t>
      </w:r>
    </w:p>
    <w:p w:rsidR="00504BF7" w:rsidRPr="00846534" w:rsidRDefault="00504BF7" w:rsidP="00504BF7">
      <w:pPr>
        <w:pStyle w:val="ConsNormal"/>
        <w:ind w:left="720" w:firstLine="0"/>
        <w:rPr>
          <w:rFonts w:ascii="Times New Roman" w:hAnsi="Times New Roman" w:cs="Times New Roman"/>
          <w:b/>
          <w:sz w:val="24"/>
          <w:szCs w:val="24"/>
        </w:rPr>
      </w:pPr>
    </w:p>
    <w:p w:rsidR="00504BF7" w:rsidRPr="00846534" w:rsidRDefault="00504BF7" w:rsidP="00504BF7">
      <w:pPr>
        <w:pStyle w:val="ConsNormal"/>
        <w:ind w:firstLine="709"/>
        <w:jc w:val="both"/>
        <w:rPr>
          <w:rFonts w:ascii="Times New Roman" w:hAnsi="Times New Roman" w:cs="Times New Roman"/>
          <w:sz w:val="24"/>
          <w:szCs w:val="24"/>
        </w:rPr>
      </w:pPr>
      <w:r w:rsidRPr="008465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04BF7" w:rsidRPr="00846534" w:rsidRDefault="00504BF7" w:rsidP="00504BF7">
      <w:pPr>
        <w:pStyle w:val="ConsNormal"/>
        <w:ind w:firstLine="709"/>
        <w:jc w:val="both"/>
        <w:rPr>
          <w:rFonts w:ascii="Times New Roman" w:hAnsi="Times New Roman" w:cs="Times New Roman"/>
          <w:sz w:val="24"/>
          <w:szCs w:val="24"/>
        </w:rPr>
      </w:pPr>
      <w:r w:rsidRPr="00846534">
        <w:rPr>
          <w:rFonts w:ascii="Times New Roman" w:hAnsi="Times New Roman" w:cs="Times New Roman"/>
          <w:sz w:val="24"/>
          <w:szCs w:val="24"/>
        </w:rPr>
        <w:t>16.2.  Поставщик не вправе полностью или частично уступать свои права по настоящему Договору третьим лицам.</w:t>
      </w:r>
    </w:p>
    <w:p w:rsidR="00504BF7" w:rsidRPr="00846534" w:rsidRDefault="00504BF7" w:rsidP="00504BF7">
      <w:pPr>
        <w:pStyle w:val="ConsNormal"/>
        <w:ind w:firstLine="709"/>
        <w:jc w:val="both"/>
        <w:rPr>
          <w:rFonts w:ascii="Times New Roman" w:hAnsi="Times New Roman" w:cs="Times New Roman"/>
          <w:sz w:val="24"/>
          <w:szCs w:val="24"/>
        </w:rPr>
      </w:pPr>
      <w:r w:rsidRPr="008465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04BF7" w:rsidRPr="00846534" w:rsidRDefault="00504BF7" w:rsidP="00504BF7">
      <w:pPr>
        <w:pStyle w:val="Standard"/>
        <w:ind w:firstLine="709"/>
        <w:jc w:val="both"/>
        <w:rPr>
          <w:shd w:val="clear" w:color="auto" w:fill="FFFFFF"/>
        </w:rPr>
      </w:pPr>
      <w:r w:rsidRPr="008465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w:t>
      </w:r>
      <w:r w:rsidRPr="00846534">
        <w:rPr>
          <w:shd w:val="clear" w:color="auto" w:fill="FFFFFF"/>
        </w:rPr>
        <w:lastRenderedPageBreak/>
        <w:t xml:space="preserve">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46534">
        <w:rPr>
          <w:shd w:val="clear" w:color="auto" w:fill="FFFFFF"/>
        </w:rPr>
        <w:t>с даты отправления</w:t>
      </w:r>
      <w:proofErr w:type="gramEnd"/>
      <w:r w:rsidRPr="00846534">
        <w:rPr>
          <w:shd w:val="clear" w:color="auto" w:fill="FFFFFF"/>
        </w:rPr>
        <w:t xml:space="preserve"> электронного письма.</w:t>
      </w:r>
    </w:p>
    <w:p w:rsidR="00504BF7" w:rsidRPr="00846534" w:rsidRDefault="00504BF7" w:rsidP="00504BF7">
      <w:pPr>
        <w:pStyle w:val="ConsNormal"/>
        <w:ind w:firstLine="709"/>
        <w:jc w:val="both"/>
        <w:rPr>
          <w:rFonts w:ascii="Times New Roman" w:hAnsi="Times New Roman" w:cs="Times New Roman"/>
          <w:sz w:val="24"/>
          <w:szCs w:val="24"/>
        </w:rPr>
      </w:pPr>
      <w:r w:rsidRPr="00846534">
        <w:rPr>
          <w:rFonts w:ascii="Times New Roman" w:hAnsi="Times New Roman" w:cs="Times New Roman"/>
          <w:sz w:val="24"/>
          <w:szCs w:val="24"/>
        </w:rPr>
        <w:t>16.5. Все приложения к настоящему Договору являются его неотъемлемыми частями.</w:t>
      </w:r>
    </w:p>
    <w:p w:rsidR="00504BF7" w:rsidRPr="00846534" w:rsidRDefault="00504BF7" w:rsidP="00504BF7">
      <w:pPr>
        <w:pStyle w:val="ConsNormal"/>
        <w:ind w:firstLine="709"/>
        <w:jc w:val="both"/>
        <w:rPr>
          <w:rFonts w:ascii="Times New Roman" w:hAnsi="Times New Roman" w:cs="Times New Roman"/>
          <w:sz w:val="24"/>
          <w:szCs w:val="24"/>
        </w:rPr>
      </w:pPr>
      <w:r w:rsidRPr="008465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504BF7" w:rsidRPr="00846534" w:rsidRDefault="00504BF7" w:rsidP="00504BF7">
      <w:pPr>
        <w:pStyle w:val="ConsNormal"/>
        <w:ind w:firstLine="709"/>
        <w:jc w:val="both"/>
        <w:rPr>
          <w:rFonts w:ascii="Times New Roman" w:hAnsi="Times New Roman" w:cs="Times New Roman"/>
          <w:sz w:val="24"/>
          <w:szCs w:val="24"/>
        </w:rPr>
      </w:pPr>
      <w:r w:rsidRPr="00846534">
        <w:rPr>
          <w:rFonts w:ascii="Times New Roman" w:hAnsi="Times New Roman" w:cs="Times New Roman"/>
          <w:sz w:val="24"/>
          <w:szCs w:val="24"/>
        </w:rPr>
        <w:t>16.7. К настоящему Договору прилагаются:</w:t>
      </w:r>
    </w:p>
    <w:p w:rsidR="00504BF7" w:rsidRPr="00846534" w:rsidRDefault="00504BF7" w:rsidP="00504BF7">
      <w:pPr>
        <w:pStyle w:val="ConsNormal"/>
        <w:ind w:firstLine="709"/>
        <w:jc w:val="both"/>
        <w:rPr>
          <w:rFonts w:ascii="Times New Roman" w:hAnsi="Times New Roman" w:cs="Times New Roman"/>
          <w:sz w:val="24"/>
          <w:szCs w:val="24"/>
        </w:rPr>
      </w:pPr>
      <w:r w:rsidRPr="00846534">
        <w:rPr>
          <w:rFonts w:ascii="Times New Roman" w:hAnsi="Times New Roman" w:cs="Times New Roman"/>
          <w:sz w:val="24"/>
          <w:szCs w:val="24"/>
        </w:rPr>
        <w:t>16.7.1 Спецификация (приложение № 1)</w:t>
      </w:r>
    </w:p>
    <w:p w:rsidR="00504BF7" w:rsidRPr="00846534" w:rsidRDefault="00504BF7" w:rsidP="00504BF7">
      <w:pPr>
        <w:pStyle w:val="ConsNormal"/>
        <w:ind w:firstLine="709"/>
        <w:jc w:val="both"/>
        <w:rPr>
          <w:rFonts w:ascii="Times New Roman" w:hAnsi="Times New Roman" w:cs="Times New Roman"/>
          <w:sz w:val="24"/>
          <w:szCs w:val="24"/>
        </w:rPr>
      </w:pPr>
      <w:r w:rsidRPr="00846534">
        <w:rPr>
          <w:rFonts w:ascii="Times New Roman" w:hAnsi="Times New Roman" w:cs="Times New Roman"/>
          <w:sz w:val="24"/>
          <w:szCs w:val="24"/>
        </w:rPr>
        <w:t>16.7.2. График поставки (приложение № 2)</w:t>
      </w:r>
    </w:p>
    <w:p w:rsidR="00A65E0A" w:rsidRDefault="00A65E0A" w:rsidP="009615BD">
      <w:pPr>
        <w:pStyle w:val="Textbody"/>
        <w:spacing w:before="240"/>
        <w:jc w:val="center"/>
        <w:rPr>
          <w:b/>
        </w:rPr>
      </w:pPr>
      <w:r w:rsidRPr="003E7974">
        <w:rPr>
          <w:b/>
        </w:rPr>
        <w:t>1</w:t>
      </w:r>
      <w:r w:rsidR="00504BF7">
        <w:rPr>
          <w:b/>
        </w:rPr>
        <w:t>7</w:t>
      </w:r>
      <w:r w:rsidRPr="003E7974">
        <w:rPr>
          <w:b/>
        </w:rPr>
        <w:t>. Адреса и платёжные реквизиты Сторон</w:t>
      </w:r>
    </w:p>
    <w:p w:rsidR="009615BD" w:rsidRDefault="009615BD" w:rsidP="009615BD">
      <w:pPr>
        <w:pStyle w:val="Textbody"/>
        <w:spacing w:before="240"/>
        <w:jc w:val="center"/>
        <w:rPr>
          <w: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536"/>
      </w:tblGrid>
      <w:tr w:rsidR="00A65E0A" w:rsidRPr="00D7650D" w:rsidTr="00D7650D">
        <w:trPr>
          <w:trHeight w:val="4328"/>
        </w:trPr>
        <w:tc>
          <w:tcPr>
            <w:tcW w:w="4819" w:type="dxa"/>
            <w:tcBorders>
              <w:top w:val="single" w:sz="4" w:space="0" w:color="auto"/>
              <w:left w:val="single" w:sz="4" w:space="0" w:color="auto"/>
              <w:bottom w:val="single" w:sz="4" w:space="0" w:color="auto"/>
              <w:right w:val="single" w:sz="4" w:space="0" w:color="auto"/>
            </w:tcBorders>
          </w:tcPr>
          <w:p w:rsidR="00A65E0A" w:rsidRPr="00504BF7" w:rsidRDefault="00A65E0A" w:rsidP="00D7650D">
            <w:pPr>
              <w:pStyle w:val="a7"/>
              <w:widowControl w:val="0"/>
              <w:suppressAutoHyphens/>
              <w:autoSpaceDN w:val="0"/>
              <w:spacing w:after="120"/>
              <w:jc w:val="both"/>
              <w:textAlignment w:val="baseline"/>
              <w:rPr>
                <w:rFonts w:ascii="Times New Roman" w:hAnsi="Times New Roman" w:cs="Times New Roman"/>
                <w:b/>
                <w:sz w:val="24"/>
                <w:szCs w:val="24"/>
                <w:lang w:val="ru-RU"/>
              </w:rPr>
            </w:pPr>
            <w:r w:rsidRPr="00504BF7">
              <w:rPr>
                <w:rFonts w:ascii="Times New Roman" w:hAnsi="Times New Roman" w:cs="Times New Roman"/>
                <w:b/>
                <w:sz w:val="24"/>
                <w:szCs w:val="24"/>
                <w:lang w:val="ru-RU"/>
              </w:rPr>
              <w:t>Покупатель:</w:t>
            </w:r>
          </w:p>
          <w:p w:rsidR="00A65E0A" w:rsidRPr="00504BF7" w:rsidRDefault="00A65E0A" w:rsidP="00D7650D">
            <w:pPr>
              <w:tabs>
                <w:tab w:val="left" w:pos="408"/>
              </w:tabs>
              <w:ind w:right="176"/>
              <w:rPr>
                <w:sz w:val="24"/>
                <w:szCs w:val="24"/>
              </w:rPr>
            </w:pPr>
            <w:r w:rsidRPr="00504BF7">
              <w:rPr>
                <w:sz w:val="24"/>
                <w:szCs w:val="24"/>
              </w:rPr>
              <w:t xml:space="preserve">Негосударственное учреждение здравоохранения   «Отделенческая больница на станции Вологда открытого акционерного </w:t>
            </w:r>
          </w:p>
          <w:p w:rsidR="00A65E0A" w:rsidRPr="00504BF7" w:rsidRDefault="00A65E0A" w:rsidP="00D7650D">
            <w:pPr>
              <w:tabs>
                <w:tab w:val="left" w:pos="408"/>
              </w:tabs>
              <w:rPr>
                <w:sz w:val="24"/>
                <w:szCs w:val="24"/>
              </w:rPr>
            </w:pPr>
            <w:r w:rsidRPr="00504BF7">
              <w:rPr>
                <w:sz w:val="24"/>
                <w:szCs w:val="24"/>
              </w:rPr>
              <w:t>общества «Российские железные дороги»</w:t>
            </w:r>
          </w:p>
          <w:p w:rsidR="00A65E0A" w:rsidRPr="00504BF7" w:rsidRDefault="00A65E0A" w:rsidP="00D7650D">
            <w:pPr>
              <w:pStyle w:val="2"/>
              <w:spacing w:after="0" w:line="240" w:lineRule="auto"/>
              <w:rPr>
                <w:sz w:val="24"/>
                <w:szCs w:val="24"/>
              </w:rPr>
            </w:pPr>
            <w:r w:rsidRPr="00504BF7">
              <w:rPr>
                <w:sz w:val="24"/>
                <w:szCs w:val="24"/>
              </w:rPr>
              <w:t>Юридический и фактический адрес:</w:t>
            </w:r>
          </w:p>
          <w:p w:rsidR="00A65E0A" w:rsidRPr="00504BF7" w:rsidRDefault="00A65E0A" w:rsidP="00D7650D">
            <w:pPr>
              <w:pStyle w:val="2"/>
              <w:spacing w:after="0" w:line="240" w:lineRule="auto"/>
              <w:rPr>
                <w:sz w:val="24"/>
                <w:szCs w:val="24"/>
              </w:rPr>
            </w:pPr>
            <w:r w:rsidRPr="00504BF7">
              <w:rPr>
                <w:sz w:val="24"/>
                <w:szCs w:val="24"/>
              </w:rPr>
              <w:t>160009, г. Вологда, ул. Челюскинцев, д. 48.</w:t>
            </w:r>
          </w:p>
          <w:p w:rsidR="00A65E0A" w:rsidRPr="00504BF7" w:rsidRDefault="00A65E0A" w:rsidP="00D7650D">
            <w:pPr>
              <w:pStyle w:val="2"/>
              <w:spacing w:after="0" w:line="240" w:lineRule="auto"/>
              <w:rPr>
                <w:sz w:val="24"/>
                <w:szCs w:val="24"/>
              </w:rPr>
            </w:pPr>
            <w:r w:rsidRPr="00504BF7">
              <w:rPr>
                <w:sz w:val="24"/>
                <w:szCs w:val="24"/>
              </w:rPr>
              <w:t>ИНН 3525140557  КПП 352501001 ОГРН 1043500064255</w:t>
            </w:r>
          </w:p>
          <w:p w:rsidR="00A65E0A" w:rsidRPr="00504BF7" w:rsidRDefault="00A65E0A" w:rsidP="00D7650D">
            <w:pPr>
              <w:pStyle w:val="2"/>
              <w:spacing w:after="0" w:line="240" w:lineRule="auto"/>
              <w:rPr>
                <w:sz w:val="24"/>
                <w:szCs w:val="24"/>
              </w:rPr>
            </w:pPr>
            <w:proofErr w:type="spellStart"/>
            <w:proofErr w:type="gramStart"/>
            <w:r w:rsidRPr="00504BF7">
              <w:rPr>
                <w:sz w:val="24"/>
                <w:szCs w:val="24"/>
              </w:rPr>
              <w:t>р</w:t>
            </w:r>
            <w:proofErr w:type="spellEnd"/>
            <w:proofErr w:type="gramEnd"/>
            <w:r w:rsidRPr="00504BF7">
              <w:rPr>
                <w:sz w:val="24"/>
                <w:szCs w:val="24"/>
              </w:rPr>
              <w:t xml:space="preserve">/с 40703810412000100319 </w:t>
            </w:r>
          </w:p>
          <w:p w:rsidR="00A65E0A" w:rsidRPr="00504BF7" w:rsidRDefault="00A65E0A" w:rsidP="00D7650D">
            <w:pPr>
              <w:pStyle w:val="2"/>
              <w:spacing w:after="0" w:line="240" w:lineRule="auto"/>
              <w:rPr>
                <w:sz w:val="24"/>
                <w:szCs w:val="24"/>
              </w:rPr>
            </w:pPr>
            <w:r w:rsidRPr="00504BF7">
              <w:rPr>
                <w:sz w:val="24"/>
                <w:szCs w:val="24"/>
              </w:rPr>
              <w:t xml:space="preserve">Вологодское отделение № 8638 ПАО Сбербанк </w:t>
            </w:r>
            <w:proofErr w:type="gramStart"/>
            <w:r w:rsidRPr="00504BF7">
              <w:rPr>
                <w:sz w:val="24"/>
                <w:szCs w:val="24"/>
              </w:rPr>
              <w:t>г</w:t>
            </w:r>
            <w:proofErr w:type="gramEnd"/>
            <w:r w:rsidRPr="00504BF7">
              <w:rPr>
                <w:sz w:val="24"/>
                <w:szCs w:val="24"/>
              </w:rPr>
              <w:t>. Вологда</w:t>
            </w:r>
          </w:p>
          <w:p w:rsidR="00A65E0A" w:rsidRPr="00504BF7" w:rsidRDefault="00A65E0A" w:rsidP="00D7650D">
            <w:pPr>
              <w:pStyle w:val="2"/>
              <w:spacing w:after="0" w:line="240" w:lineRule="auto"/>
              <w:rPr>
                <w:sz w:val="24"/>
                <w:szCs w:val="24"/>
              </w:rPr>
            </w:pPr>
            <w:r w:rsidRPr="00504BF7">
              <w:rPr>
                <w:sz w:val="24"/>
                <w:szCs w:val="24"/>
              </w:rPr>
              <w:t>к/с 30101810900000000644 БИК 041909644</w:t>
            </w:r>
          </w:p>
          <w:p w:rsidR="00A65E0A" w:rsidRDefault="00A65E0A" w:rsidP="00D7650D">
            <w:pPr>
              <w:pStyle w:val="2"/>
              <w:spacing w:after="0" w:line="240" w:lineRule="auto"/>
              <w:rPr>
                <w:sz w:val="24"/>
                <w:szCs w:val="24"/>
              </w:rPr>
            </w:pPr>
            <w:r w:rsidRPr="00504BF7">
              <w:rPr>
                <w:sz w:val="24"/>
                <w:szCs w:val="24"/>
                <w:lang w:val="en-US"/>
              </w:rPr>
              <w:t>E</w:t>
            </w:r>
            <w:r w:rsidRPr="00504BF7">
              <w:rPr>
                <w:sz w:val="24"/>
                <w:szCs w:val="24"/>
              </w:rPr>
              <w:t>-</w:t>
            </w:r>
            <w:r w:rsidRPr="00504BF7">
              <w:rPr>
                <w:sz w:val="24"/>
                <w:szCs w:val="24"/>
                <w:lang w:val="en-US"/>
              </w:rPr>
              <w:t>mail</w:t>
            </w:r>
            <w:r w:rsidRPr="00504BF7">
              <w:rPr>
                <w:sz w:val="24"/>
                <w:szCs w:val="24"/>
              </w:rPr>
              <w:t xml:space="preserve">: </w:t>
            </w:r>
            <w:hyperlink r:id="rId6" w:history="1">
              <w:r w:rsidR="00D7650D" w:rsidRPr="008E5917">
                <w:rPr>
                  <w:rStyle w:val="a5"/>
                  <w:sz w:val="24"/>
                  <w:szCs w:val="24"/>
                  <w:lang w:val="en-US"/>
                </w:rPr>
                <w:t>medicnrr</w:t>
              </w:r>
              <w:r w:rsidR="00D7650D" w:rsidRPr="008E5917">
                <w:rPr>
                  <w:rStyle w:val="a5"/>
                  <w:sz w:val="24"/>
                  <w:szCs w:val="24"/>
                </w:rPr>
                <w:t>@</w:t>
              </w:r>
              <w:r w:rsidR="00D7650D" w:rsidRPr="008E5917">
                <w:rPr>
                  <w:rStyle w:val="a5"/>
                  <w:sz w:val="24"/>
                  <w:szCs w:val="24"/>
                  <w:lang w:val="en-US"/>
                </w:rPr>
                <w:t>mail</w:t>
              </w:r>
              <w:r w:rsidR="00D7650D" w:rsidRPr="008E5917">
                <w:rPr>
                  <w:rStyle w:val="a5"/>
                  <w:sz w:val="24"/>
                  <w:szCs w:val="24"/>
                </w:rPr>
                <w:t>.</w:t>
              </w:r>
              <w:proofErr w:type="spellStart"/>
              <w:r w:rsidR="00D7650D" w:rsidRPr="008E5917">
                <w:rPr>
                  <w:rStyle w:val="a5"/>
                  <w:sz w:val="24"/>
                  <w:szCs w:val="24"/>
                  <w:lang w:val="en-US"/>
                </w:rPr>
                <w:t>ru</w:t>
              </w:r>
              <w:proofErr w:type="spellEnd"/>
            </w:hyperlink>
          </w:p>
          <w:p w:rsidR="00D7650D" w:rsidRPr="00D7650D" w:rsidRDefault="00D7650D" w:rsidP="00D7650D">
            <w:pPr>
              <w:pStyle w:val="2"/>
              <w:spacing w:after="0" w:line="240" w:lineRule="auto"/>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A65E0A" w:rsidRPr="00504BF7" w:rsidRDefault="00A65E0A" w:rsidP="00D7650D">
            <w:pPr>
              <w:pStyle w:val="a7"/>
              <w:widowControl w:val="0"/>
              <w:suppressAutoHyphens/>
              <w:autoSpaceDN w:val="0"/>
              <w:spacing w:after="120"/>
              <w:jc w:val="both"/>
              <w:textAlignment w:val="baseline"/>
              <w:rPr>
                <w:rFonts w:ascii="Times New Roman" w:hAnsi="Times New Roman" w:cs="Times New Roman"/>
                <w:b/>
                <w:sz w:val="24"/>
                <w:szCs w:val="24"/>
                <w:lang w:val="ru-RU"/>
              </w:rPr>
            </w:pPr>
            <w:r w:rsidRPr="00504BF7">
              <w:rPr>
                <w:rFonts w:ascii="Times New Roman" w:hAnsi="Times New Roman" w:cs="Times New Roman"/>
                <w:b/>
                <w:sz w:val="24"/>
                <w:szCs w:val="24"/>
                <w:lang w:val="ru-RU"/>
              </w:rPr>
              <w:t xml:space="preserve">     Поставщик:</w:t>
            </w:r>
          </w:p>
          <w:p w:rsidR="00A65E0A" w:rsidRPr="00D7650D" w:rsidRDefault="00A65E0A" w:rsidP="00F54185">
            <w:pPr>
              <w:ind w:left="34" w:hanging="34"/>
              <w:rPr>
                <w:sz w:val="24"/>
                <w:szCs w:val="24"/>
                <w:lang w:val="en-US"/>
              </w:rPr>
            </w:pPr>
          </w:p>
        </w:tc>
      </w:tr>
      <w:tr w:rsidR="00A65E0A" w:rsidRPr="003E7974" w:rsidTr="00D7650D">
        <w:trPr>
          <w:trHeight w:val="557"/>
        </w:trPr>
        <w:tc>
          <w:tcPr>
            <w:tcW w:w="4819" w:type="dxa"/>
            <w:tcBorders>
              <w:top w:val="single" w:sz="4" w:space="0" w:color="auto"/>
              <w:left w:val="single" w:sz="4" w:space="0" w:color="auto"/>
              <w:bottom w:val="single" w:sz="4" w:space="0" w:color="auto"/>
              <w:right w:val="single" w:sz="4" w:space="0" w:color="auto"/>
            </w:tcBorders>
          </w:tcPr>
          <w:p w:rsidR="00D7650D" w:rsidRDefault="00D7650D" w:rsidP="00D7650D">
            <w:pPr>
              <w:pStyle w:val="ConsNormal"/>
              <w:ind w:firstLine="0"/>
              <w:jc w:val="both"/>
              <w:rPr>
                <w:rFonts w:ascii="Times New Roman" w:hAnsi="Times New Roman" w:cs="Times New Roman"/>
                <w:sz w:val="24"/>
                <w:szCs w:val="24"/>
              </w:rPr>
            </w:pPr>
          </w:p>
          <w:p w:rsidR="00D7650D" w:rsidRDefault="00D7650D" w:rsidP="00D7650D">
            <w:pPr>
              <w:pStyle w:val="ConsNormal"/>
              <w:ind w:firstLine="0"/>
              <w:jc w:val="both"/>
              <w:rPr>
                <w:rFonts w:ascii="Times New Roman" w:hAnsi="Times New Roman" w:cs="Times New Roman"/>
                <w:sz w:val="24"/>
                <w:szCs w:val="24"/>
              </w:rPr>
            </w:pPr>
          </w:p>
          <w:p w:rsidR="00A65E0A" w:rsidRPr="00F0568E" w:rsidRDefault="00A65E0A" w:rsidP="00D7650D">
            <w:pPr>
              <w:pStyle w:val="ConsNormal"/>
              <w:ind w:firstLine="0"/>
              <w:jc w:val="both"/>
              <w:rPr>
                <w:rFonts w:ascii="Times New Roman" w:hAnsi="Times New Roman" w:cs="Times New Roman"/>
                <w:sz w:val="24"/>
                <w:szCs w:val="24"/>
              </w:rPr>
            </w:pPr>
            <w:r w:rsidRPr="00F0568E">
              <w:rPr>
                <w:rFonts w:ascii="Times New Roman" w:hAnsi="Times New Roman" w:cs="Times New Roman"/>
                <w:sz w:val="24"/>
                <w:szCs w:val="24"/>
              </w:rPr>
              <w:t>_______________/Е.М. Пятаков/</w:t>
            </w:r>
          </w:p>
          <w:p w:rsidR="00A65E0A" w:rsidRPr="00F0568E" w:rsidRDefault="00A65E0A" w:rsidP="006A092C">
            <w:pPr>
              <w:pStyle w:val="2"/>
              <w:spacing w:after="0" w:line="240" w:lineRule="auto"/>
              <w:rPr>
                <w:sz w:val="24"/>
                <w:szCs w:val="24"/>
              </w:rPr>
            </w:pPr>
            <w:r w:rsidRPr="003E7974">
              <w:rPr>
                <w:sz w:val="24"/>
                <w:szCs w:val="24"/>
              </w:rPr>
              <w:t xml:space="preserve"> </w:t>
            </w:r>
            <w:r>
              <w:rPr>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7650D" w:rsidRDefault="00A65E0A" w:rsidP="006A092C">
            <w:pPr>
              <w:pStyle w:val="a7"/>
              <w:widowControl w:val="0"/>
              <w:suppressAutoHyphens/>
              <w:autoSpaceDN w:val="0"/>
              <w:spacing w:line="216" w:lineRule="auto"/>
              <w:jc w:val="both"/>
              <w:textAlignment w:val="baseline"/>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p>
          <w:p w:rsidR="00D7650D" w:rsidRDefault="00D7650D" w:rsidP="006A092C">
            <w:pPr>
              <w:pStyle w:val="a7"/>
              <w:widowControl w:val="0"/>
              <w:suppressAutoHyphens/>
              <w:autoSpaceDN w:val="0"/>
              <w:spacing w:line="216" w:lineRule="auto"/>
              <w:jc w:val="both"/>
              <w:textAlignment w:val="baseline"/>
              <w:rPr>
                <w:rFonts w:ascii="Times New Roman" w:hAnsi="Times New Roman" w:cs="Times New Roman"/>
                <w:sz w:val="24"/>
                <w:szCs w:val="24"/>
                <w:lang w:val="ru-RU" w:eastAsia="ar-SA"/>
              </w:rPr>
            </w:pPr>
          </w:p>
          <w:p w:rsidR="00A65E0A" w:rsidRPr="00F0568E" w:rsidRDefault="00A65E0A" w:rsidP="006A092C">
            <w:pPr>
              <w:pStyle w:val="a7"/>
              <w:widowControl w:val="0"/>
              <w:suppressAutoHyphens/>
              <w:autoSpaceDN w:val="0"/>
              <w:spacing w:line="216" w:lineRule="auto"/>
              <w:jc w:val="both"/>
              <w:textAlignment w:val="baseline"/>
              <w:rPr>
                <w:rFonts w:ascii="Times New Roman" w:hAnsi="Times New Roman" w:cs="Times New Roman"/>
                <w:sz w:val="24"/>
                <w:szCs w:val="24"/>
                <w:lang w:val="ru-RU" w:eastAsia="ar-SA"/>
              </w:rPr>
            </w:pPr>
            <w:r w:rsidRPr="00325B1E">
              <w:rPr>
                <w:rFonts w:ascii="Times New Roman" w:hAnsi="Times New Roman" w:cs="Times New Roman"/>
                <w:sz w:val="24"/>
                <w:szCs w:val="24"/>
                <w:lang w:val="ru-RU" w:eastAsia="ar-SA"/>
              </w:rPr>
              <w:t xml:space="preserve">_________________  </w:t>
            </w:r>
            <w:r w:rsidRPr="00F0568E">
              <w:rPr>
                <w:rFonts w:ascii="Times New Roman" w:hAnsi="Times New Roman" w:cs="Times New Roman"/>
                <w:sz w:val="24"/>
                <w:szCs w:val="24"/>
                <w:lang w:val="ru-RU" w:eastAsia="ar-SA"/>
              </w:rPr>
              <w:t>/</w:t>
            </w:r>
            <w:r w:rsidR="00F54185">
              <w:rPr>
                <w:rFonts w:ascii="Times New Roman" w:hAnsi="Times New Roman" w:cs="Times New Roman"/>
                <w:sz w:val="24"/>
                <w:szCs w:val="24"/>
                <w:lang w:val="ru-RU" w:eastAsia="ar-SA"/>
              </w:rPr>
              <w:t xml:space="preserve"> --------------------</w:t>
            </w:r>
            <w:r w:rsidR="00F54185" w:rsidRPr="00F0568E">
              <w:rPr>
                <w:rFonts w:ascii="Times New Roman" w:hAnsi="Times New Roman" w:cs="Times New Roman"/>
                <w:sz w:val="24"/>
                <w:szCs w:val="24"/>
                <w:lang w:val="ru-RU" w:eastAsia="ar-SA"/>
              </w:rPr>
              <w:t xml:space="preserve"> </w:t>
            </w:r>
            <w:r w:rsidRPr="00F0568E">
              <w:rPr>
                <w:rFonts w:ascii="Times New Roman" w:hAnsi="Times New Roman" w:cs="Times New Roman"/>
                <w:sz w:val="24"/>
                <w:szCs w:val="24"/>
                <w:lang w:val="ru-RU" w:eastAsia="ar-SA"/>
              </w:rPr>
              <w:t>/</w:t>
            </w:r>
            <w:r w:rsidRPr="00325B1E">
              <w:rPr>
                <w:rFonts w:ascii="Times New Roman" w:hAnsi="Times New Roman" w:cs="Times New Roman"/>
                <w:sz w:val="24"/>
                <w:szCs w:val="24"/>
                <w:lang w:val="ru-RU" w:eastAsia="ar-SA"/>
              </w:rPr>
              <w:t xml:space="preserve">     </w:t>
            </w:r>
          </w:p>
          <w:p w:rsidR="00A65E0A" w:rsidRPr="00325B1E" w:rsidRDefault="00A65E0A" w:rsidP="006A092C">
            <w:pPr>
              <w:pStyle w:val="a7"/>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       М.П.</w:t>
            </w:r>
          </w:p>
        </w:tc>
      </w:tr>
    </w:tbl>
    <w:p w:rsidR="00A65E0A" w:rsidRPr="003E7974" w:rsidRDefault="00A65E0A" w:rsidP="00A65E0A">
      <w:pPr>
        <w:pStyle w:val="a3"/>
        <w:spacing w:line="240" w:lineRule="atLeast"/>
        <w:jc w:val="right"/>
        <w:rPr>
          <w:b/>
          <w:bCs/>
          <w:sz w:val="24"/>
          <w:szCs w:val="24"/>
        </w:rPr>
      </w:pPr>
    </w:p>
    <w:p w:rsidR="00A65E0A" w:rsidRDefault="00A65E0A" w:rsidP="00A65E0A">
      <w:pPr>
        <w:pStyle w:val="Standard"/>
        <w:spacing w:line="240" w:lineRule="atLeast"/>
        <w:jc w:val="right"/>
        <w:rPr>
          <w:b/>
          <w:bCs/>
        </w:rPr>
      </w:pPr>
    </w:p>
    <w:p w:rsidR="00A65E0A" w:rsidRDefault="00A65E0A" w:rsidP="00A65E0A">
      <w:pPr>
        <w:pStyle w:val="Standard"/>
        <w:spacing w:line="240" w:lineRule="atLeast"/>
        <w:jc w:val="right"/>
        <w:rPr>
          <w:b/>
          <w:bCs/>
        </w:rPr>
      </w:pPr>
    </w:p>
    <w:p w:rsidR="00A65E0A" w:rsidRDefault="00A65E0A" w:rsidP="00A65E0A">
      <w:pPr>
        <w:pStyle w:val="Standard"/>
        <w:spacing w:line="240" w:lineRule="atLeast"/>
        <w:jc w:val="right"/>
        <w:rPr>
          <w:b/>
          <w:bCs/>
        </w:rPr>
      </w:pPr>
    </w:p>
    <w:p w:rsidR="00A65E0A" w:rsidRDefault="00A65E0A" w:rsidP="00A65E0A">
      <w:pPr>
        <w:pStyle w:val="Standard"/>
        <w:spacing w:line="240" w:lineRule="atLeast"/>
        <w:jc w:val="right"/>
        <w:rPr>
          <w:b/>
          <w:bCs/>
        </w:rPr>
      </w:pPr>
    </w:p>
    <w:p w:rsidR="00A65E0A" w:rsidRDefault="00A65E0A" w:rsidP="00A65E0A">
      <w:pPr>
        <w:pStyle w:val="Standard"/>
        <w:spacing w:line="240" w:lineRule="atLeast"/>
        <w:jc w:val="right"/>
        <w:rPr>
          <w:b/>
          <w:bCs/>
        </w:rPr>
      </w:pPr>
    </w:p>
    <w:p w:rsidR="00A65E0A" w:rsidRDefault="00A65E0A" w:rsidP="00A65E0A">
      <w:pPr>
        <w:pStyle w:val="Standard"/>
        <w:spacing w:line="240" w:lineRule="atLeast"/>
        <w:jc w:val="right"/>
        <w:rPr>
          <w:b/>
          <w:bCs/>
        </w:rPr>
      </w:pPr>
    </w:p>
    <w:p w:rsidR="00A65E0A" w:rsidRDefault="00A65E0A" w:rsidP="00A65E0A">
      <w:pPr>
        <w:pStyle w:val="Standard"/>
        <w:spacing w:line="240" w:lineRule="atLeast"/>
        <w:jc w:val="right"/>
        <w:rPr>
          <w:b/>
          <w:bCs/>
        </w:rPr>
      </w:pPr>
    </w:p>
    <w:p w:rsidR="00A65E0A" w:rsidRDefault="00A65E0A" w:rsidP="00A65E0A">
      <w:pPr>
        <w:pStyle w:val="Standard"/>
        <w:spacing w:line="240" w:lineRule="atLeast"/>
        <w:jc w:val="right"/>
        <w:rPr>
          <w:b/>
          <w:bCs/>
        </w:rPr>
      </w:pPr>
    </w:p>
    <w:p w:rsidR="00A65E0A" w:rsidRDefault="00A65E0A" w:rsidP="00A65E0A">
      <w:pPr>
        <w:pStyle w:val="Standard"/>
        <w:spacing w:line="240" w:lineRule="atLeast"/>
        <w:jc w:val="right"/>
        <w:rPr>
          <w:b/>
          <w:bCs/>
        </w:rPr>
      </w:pPr>
    </w:p>
    <w:p w:rsidR="000D2638" w:rsidRDefault="000D2638" w:rsidP="00577D68">
      <w:pPr>
        <w:pStyle w:val="Standard"/>
        <w:spacing w:line="240" w:lineRule="atLeast"/>
        <w:rPr>
          <w:b/>
          <w:bCs/>
        </w:rPr>
      </w:pPr>
    </w:p>
    <w:p w:rsidR="00577D68" w:rsidRDefault="00577D68" w:rsidP="00577D68">
      <w:pPr>
        <w:pStyle w:val="Standard"/>
        <w:spacing w:line="240" w:lineRule="atLeast"/>
        <w:rPr>
          <w:b/>
          <w:bCs/>
        </w:rPr>
      </w:pPr>
    </w:p>
    <w:p w:rsidR="00335D22" w:rsidRDefault="00335D22" w:rsidP="00577D68">
      <w:pPr>
        <w:pStyle w:val="Standard"/>
        <w:spacing w:line="240" w:lineRule="atLeast"/>
        <w:rPr>
          <w:b/>
          <w:bCs/>
        </w:rPr>
      </w:pPr>
    </w:p>
    <w:p w:rsidR="00504BF7" w:rsidRDefault="00504BF7" w:rsidP="00577D68">
      <w:pPr>
        <w:pStyle w:val="Standard"/>
        <w:spacing w:line="240" w:lineRule="atLeast"/>
        <w:rPr>
          <w:b/>
          <w:bCs/>
        </w:rPr>
      </w:pPr>
    </w:p>
    <w:p w:rsidR="00504BF7" w:rsidRDefault="00504BF7" w:rsidP="00577D68">
      <w:pPr>
        <w:pStyle w:val="Standard"/>
        <w:spacing w:line="240" w:lineRule="atLeast"/>
        <w:rPr>
          <w:b/>
          <w:bCs/>
        </w:rPr>
      </w:pPr>
    </w:p>
    <w:p w:rsidR="00504BF7" w:rsidRDefault="00504BF7" w:rsidP="00577D68">
      <w:pPr>
        <w:pStyle w:val="Standard"/>
        <w:spacing w:line="240" w:lineRule="atLeast"/>
        <w:rPr>
          <w:b/>
          <w:bCs/>
        </w:rPr>
      </w:pPr>
    </w:p>
    <w:p w:rsidR="00504BF7" w:rsidRDefault="00504BF7" w:rsidP="00577D68">
      <w:pPr>
        <w:pStyle w:val="Standard"/>
        <w:spacing w:line="240" w:lineRule="atLeast"/>
        <w:rPr>
          <w:b/>
          <w:bCs/>
        </w:rPr>
      </w:pPr>
    </w:p>
    <w:p w:rsidR="00504BF7" w:rsidRDefault="00504BF7" w:rsidP="00577D68">
      <w:pPr>
        <w:pStyle w:val="Standard"/>
        <w:spacing w:line="240" w:lineRule="atLeast"/>
        <w:rPr>
          <w:b/>
          <w:bCs/>
        </w:rPr>
      </w:pPr>
    </w:p>
    <w:p w:rsidR="00A65E0A" w:rsidRPr="003E7974" w:rsidRDefault="00A65E0A" w:rsidP="00A65E0A">
      <w:pPr>
        <w:pStyle w:val="Standard"/>
        <w:spacing w:line="240" w:lineRule="atLeast"/>
        <w:jc w:val="right"/>
      </w:pPr>
      <w:r w:rsidRPr="003E7974">
        <w:rPr>
          <w:b/>
          <w:bCs/>
        </w:rPr>
        <w:lastRenderedPageBreak/>
        <w:t xml:space="preserve">           </w:t>
      </w:r>
    </w:p>
    <w:p w:rsidR="00A65E0A" w:rsidRPr="00F54185" w:rsidRDefault="00A65E0A" w:rsidP="00A65E0A">
      <w:pPr>
        <w:pStyle w:val="Standard"/>
        <w:spacing w:line="240" w:lineRule="atLeast"/>
        <w:jc w:val="right"/>
        <w:rPr>
          <w:b/>
        </w:rPr>
      </w:pPr>
      <w:r w:rsidRPr="00F54185">
        <w:rPr>
          <w:b/>
        </w:rPr>
        <w:t>Приложение №1</w:t>
      </w:r>
    </w:p>
    <w:p w:rsidR="00A65E0A" w:rsidRPr="003E7974" w:rsidRDefault="00335D22" w:rsidP="00A65E0A">
      <w:pPr>
        <w:pStyle w:val="Standard"/>
        <w:tabs>
          <w:tab w:val="left" w:pos="1040"/>
          <w:tab w:val="left" w:pos="1440"/>
          <w:tab w:val="left" w:pos="8000"/>
        </w:tabs>
        <w:spacing w:line="240" w:lineRule="atLeast"/>
        <w:jc w:val="right"/>
        <w:rPr>
          <w:rFonts w:eastAsia="Times New Roman"/>
        </w:rPr>
      </w:pPr>
      <w:r w:rsidRPr="00F54185">
        <w:rPr>
          <w:b/>
        </w:rPr>
        <w:t xml:space="preserve">к договору № </w:t>
      </w:r>
      <w:r>
        <w:t xml:space="preserve">   от «</w:t>
      </w:r>
      <w:r w:rsidR="00F54185">
        <w:t>--</w:t>
      </w:r>
      <w:r>
        <w:t xml:space="preserve">» </w:t>
      </w:r>
      <w:r w:rsidR="00F54185">
        <w:t>-------------</w:t>
      </w:r>
      <w:r w:rsidR="00A65E0A">
        <w:t xml:space="preserve"> 2019 </w:t>
      </w:r>
      <w:r w:rsidR="00A65E0A" w:rsidRPr="003E7974">
        <w:t>г.</w:t>
      </w:r>
    </w:p>
    <w:p w:rsidR="00A65E0A" w:rsidRPr="003E7974" w:rsidRDefault="00A65E0A" w:rsidP="00A65E0A">
      <w:pPr>
        <w:pStyle w:val="Standard"/>
        <w:tabs>
          <w:tab w:val="left" w:pos="1040"/>
          <w:tab w:val="left" w:pos="1440"/>
          <w:tab w:val="left" w:pos="8000"/>
        </w:tabs>
        <w:spacing w:line="240" w:lineRule="atLeast"/>
        <w:jc w:val="center"/>
      </w:pPr>
    </w:p>
    <w:p w:rsidR="00A65E0A" w:rsidRPr="003E7974" w:rsidRDefault="00A65E0A" w:rsidP="00A65E0A">
      <w:pPr>
        <w:pStyle w:val="Standard"/>
        <w:tabs>
          <w:tab w:val="left" w:pos="1040"/>
          <w:tab w:val="left" w:pos="1440"/>
          <w:tab w:val="left" w:pos="8000"/>
        </w:tabs>
        <w:spacing w:line="240" w:lineRule="atLeast"/>
        <w:jc w:val="center"/>
      </w:pPr>
    </w:p>
    <w:p w:rsidR="00A65E0A" w:rsidRPr="003E7974" w:rsidRDefault="00A65E0A" w:rsidP="00A65E0A">
      <w:pPr>
        <w:pStyle w:val="Standard"/>
        <w:tabs>
          <w:tab w:val="left" w:pos="1040"/>
          <w:tab w:val="left" w:pos="1440"/>
          <w:tab w:val="left" w:pos="8000"/>
        </w:tabs>
        <w:spacing w:line="240" w:lineRule="atLeast"/>
        <w:jc w:val="center"/>
      </w:pPr>
      <w:r w:rsidRPr="003E7974">
        <w:t xml:space="preserve">Спецификация  </w:t>
      </w:r>
    </w:p>
    <w:p w:rsidR="00A65E0A" w:rsidRPr="003E7974" w:rsidRDefault="00A65E0A" w:rsidP="00A65E0A">
      <w:pPr>
        <w:pStyle w:val="Standard"/>
        <w:tabs>
          <w:tab w:val="left" w:pos="1040"/>
          <w:tab w:val="left" w:pos="1440"/>
          <w:tab w:val="left" w:pos="8000"/>
        </w:tabs>
        <w:spacing w:line="240" w:lineRule="atLeast"/>
        <w:jc w:val="center"/>
      </w:pPr>
    </w:p>
    <w:p w:rsidR="00A65E0A" w:rsidRPr="003E7974" w:rsidRDefault="00A65E0A" w:rsidP="00A65E0A">
      <w:pPr>
        <w:pStyle w:val="Standard"/>
        <w:tabs>
          <w:tab w:val="left" w:pos="1040"/>
          <w:tab w:val="left" w:pos="1440"/>
          <w:tab w:val="left" w:pos="8000"/>
        </w:tabs>
        <w:spacing w:line="240" w:lineRule="atLeast"/>
        <w:jc w:val="center"/>
      </w:pPr>
    </w:p>
    <w:tbl>
      <w:tblPr>
        <w:tblW w:w="10065" w:type="dxa"/>
        <w:tblInd w:w="-176" w:type="dxa"/>
        <w:tblLayout w:type="fixed"/>
        <w:tblCellMar>
          <w:left w:w="10" w:type="dxa"/>
          <w:right w:w="10" w:type="dxa"/>
        </w:tblCellMar>
        <w:tblLook w:val="04A0"/>
      </w:tblPr>
      <w:tblGrid>
        <w:gridCol w:w="547"/>
        <w:gridCol w:w="3139"/>
        <w:gridCol w:w="780"/>
        <w:gridCol w:w="690"/>
        <w:gridCol w:w="1084"/>
        <w:gridCol w:w="1438"/>
        <w:gridCol w:w="1005"/>
        <w:gridCol w:w="1382"/>
      </w:tblGrid>
      <w:tr w:rsidR="0094631F" w:rsidRPr="00AB50C7" w:rsidTr="009615BD">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631F" w:rsidRPr="00AB50C7" w:rsidRDefault="0094631F" w:rsidP="006A092C">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31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631F" w:rsidRPr="00AB50C7" w:rsidRDefault="0094631F" w:rsidP="006A092C">
            <w:pPr>
              <w:pStyle w:val="Standard"/>
              <w:snapToGrid w:val="0"/>
              <w:jc w:val="center"/>
            </w:pPr>
            <w:r w:rsidRPr="00AB50C7">
              <w:t>Наименование</w:t>
            </w:r>
            <w:r>
              <w:t xml:space="preserve"> Товара</w:t>
            </w:r>
            <w:r w:rsidR="00265EFB">
              <w:t>/Производитель/Страна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631F" w:rsidRPr="00AB50C7" w:rsidRDefault="0094631F" w:rsidP="006A092C">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631F" w:rsidRPr="00AB50C7" w:rsidRDefault="0094631F" w:rsidP="006A092C">
            <w:pPr>
              <w:pStyle w:val="Standard"/>
              <w:snapToGrid w:val="0"/>
              <w:ind w:left="-93" w:right="-53"/>
              <w:jc w:val="center"/>
            </w:pPr>
            <w:r>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631F" w:rsidRPr="00AB50C7" w:rsidRDefault="000D2638" w:rsidP="006A092C">
            <w:pPr>
              <w:pStyle w:val="Standard"/>
              <w:snapToGrid w:val="0"/>
              <w:jc w:val="center"/>
            </w:pPr>
            <w:r w:rsidRPr="00770795">
              <w:rPr>
                <w:rStyle w:val="10"/>
                <w:rFonts w:eastAsia="Calibri"/>
                <w:sz w:val="22"/>
                <w:szCs w:val="22"/>
              </w:rPr>
              <w:t>НДС</w:t>
            </w:r>
            <w:r>
              <w:rPr>
                <w:rStyle w:val="10"/>
                <w:rFonts w:eastAsia="Calibri"/>
                <w:sz w:val="22"/>
                <w:szCs w:val="22"/>
              </w:rPr>
              <w:t>,</w:t>
            </w:r>
            <w:r w:rsidRPr="007360B9">
              <w:rPr>
                <w:rStyle w:val="10"/>
                <w:rFonts w:eastAsia="Calibri"/>
                <w:sz w:val="22"/>
                <w:szCs w:val="22"/>
              </w:rPr>
              <w:t>%</w:t>
            </w:r>
            <w:r>
              <w:rPr>
                <w:rStyle w:val="10"/>
                <w:rFonts w:eastAsia="Calibri"/>
                <w:sz w:val="22"/>
                <w:szCs w:val="22"/>
              </w:rPr>
              <w:t xml:space="preserve"> / НДС не облагается</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631F" w:rsidRPr="00AB50C7" w:rsidRDefault="0094631F" w:rsidP="00606157">
            <w:pPr>
              <w:pStyle w:val="Standard"/>
              <w:snapToGrid w:val="0"/>
              <w:jc w:val="center"/>
            </w:pPr>
            <w:r w:rsidRPr="00AB50C7">
              <w:t>Цена за ед.</w:t>
            </w:r>
            <w:r w:rsidR="00606157">
              <w:t xml:space="preserve"> с НДС</w:t>
            </w:r>
            <w:r w:rsidRPr="00AB50C7">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4631F" w:rsidRPr="00AB50C7" w:rsidRDefault="0094631F" w:rsidP="006A092C">
            <w:pPr>
              <w:pStyle w:val="Standard"/>
              <w:snapToGrid w:val="0"/>
              <w:jc w:val="center"/>
            </w:pPr>
            <w:r w:rsidRPr="00AB50C7">
              <w:t>Сумма НДС, руб.</w:t>
            </w:r>
          </w:p>
          <w:p w:rsidR="0094631F" w:rsidRPr="00AB50C7" w:rsidRDefault="0094631F" w:rsidP="006A092C">
            <w:pPr>
              <w:pStyle w:val="Standard"/>
              <w:snapToGrid w:val="0"/>
              <w:jc w:val="center"/>
            </w:pP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631F" w:rsidRPr="00AB50C7" w:rsidRDefault="00606157" w:rsidP="00D81E56">
            <w:pPr>
              <w:pStyle w:val="Standard"/>
              <w:snapToGrid w:val="0"/>
              <w:jc w:val="center"/>
            </w:pPr>
            <w:r>
              <w:rPr>
                <w:rStyle w:val="10"/>
                <w:rFonts w:eastAsia="Calibri"/>
                <w:sz w:val="22"/>
                <w:szCs w:val="22"/>
              </w:rPr>
              <w:t xml:space="preserve">Стоимость, </w:t>
            </w:r>
            <w:proofErr w:type="spellStart"/>
            <w:r>
              <w:rPr>
                <w:rStyle w:val="10"/>
                <w:rFonts w:eastAsia="Calibri"/>
                <w:sz w:val="22"/>
                <w:szCs w:val="22"/>
              </w:rPr>
              <w:t>вкл</w:t>
            </w:r>
            <w:proofErr w:type="spellEnd"/>
            <w:r>
              <w:rPr>
                <w:rStyle w:val="10"/>
                <w:rFonts w:eastAsia="Calibri"/>
                <w:sz w:val="22"/>
                <w:szCs w:val="22"/>
              </w:rPr>
              <w:t>. НДС, руб.</w:t>
            </w:r>
          </w:p>
        </w:tc>
      </w:tr>
      <w:tr w:rsidR="00D81E56" w:rsidRPr="00AB50C7" w:rsidTr="009615BD">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D81E56" w:rsidRPr="00AB50C7" w:rsidRDefault="00D81E56" w:rsidP="006A092C">
            <w:pPr>
              <w:pStyle w:val="Standard"/>
              <w:snapToGrid w:val="0"/>
              <w:jc w:val="both"/>
            </w:pPr>
            <w:r w:rsidRPr="00AB50C7">
              <w:t>1</w:t>
            </w:r>
          </w:p>
        </w:tc>
        <w:tc>
          <w:tcPr>
            <w:tcW w:w="3139" w:type="dxa"/>
            <w:tcBorders>
              <w:left w:val="single" w:sz="4" w:space="0" w:color="000000"/>
              <w:bottom w:val="single" w:sz="4" w:space="0" w:color="auto"/>
            </w:tcBorders>
            <w:tcMar>
              <w:top w:w="0" w:type="dxa"/>
              <w:left w:w="108" w:type="dxa"/>
              <w:bottom w:w="0" w:type="dxa"/>
              <w:right w:w="108" w:type="dxa"/>
            </w:tcMar>
            <w:vAlign w:val="center"/>
          </w:tcPr>
          <w:p w:rsidR="00D81E56" w:rsidRPr="00577D68" w:rsidRDefault="00D81E56" w:rsidP="00335D22">
            <w:pPr>
              <w:pStyle w:val="Standard"/>
              <w:suppressAutoHyphens w:val="0"/>
              <w:snapToGrid w:val="0"/>
              <w:rPr>
                <w:iCs/>
                <w:sz w:val="22"/>
                <w:szCs w:val="22"/>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D81E56" w:rsidRPr="003E7974" w:rsidRDefault="00D81E56" w:rsidP="006A092C">
            <w:pPr>
              <w:pStyle w:val="Standard"/>
              <w:snapToGrid w:val="0"/>
              <w:spacing w:line="240" w:lineRule="atLeast"/>
              <w:ind w:left="-108" w:right="-108"/>
              <w:jc w:val="center"/>
            </w:pPr>
            <w: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D81E56" w:rsidRPr="003E7974" w:rsidRDefault="00D81E56" w:rsidP="006A092C">
            <w:pPr>
              <w:pStyle w:val="Standard"/>
              <w:snapToGrid w:val="0"/>
              <w:spacing w:line="240" w:lineRule="atLeast"/>
              <w:ind w:right="-108"/>
              <w:jc w:val="center"/>
            </w:pPr>
          </w:p>
        </w:tc>
        <w:tc>
          <w:tcPr>
            <w:tcW w:w="1084" w:type="dxa"/>
            <w:tcBorders>
              <w:left w:val="single" w:sz="4" w:space="0" w:color="000000"/>
              <w:bottom w:val="single" w:sz="4" w:space="0" w:color="auto"/>
            </w:tcBorders>
            <w:tcMar>
              <w:top w:w="0" w:type="dxa"/>
              <w:left w:w="108" w:type="dxa"/>
              <w:bottom w:w="0" w:type="dxa"/>
              <w:right w:w="108" w:type="dxa"/>
            </w:tcMar>
            <w:vAlign w:val="center"/>
          </w:tcPr>
          <w:p w:rsidR="00D81E56" w:rsidRPr="00AB50C7" w:rsidRDefault="000D2638" w:rsidP="00265EFB">
            <w:pPr>
              <w:pStyle w:val="Standard"/>
              <w:snapToGrid w:val="0"/>
            </w:pPr>
            <w:r>
              <w:rPr>
                <w:rStyle w:val="10"/>
                <w:rFonts w:eastAsia="Calibri"/>
                <w:sz w:val="22"/>
                <w:szCs w:val="22"/>
              </w:rPr>
              <w:t>НДС не облагается</w:t>
            </w:r>
          </w:p>
        </w:tc>
        <w:tc>
          <w:tcPr>
            <w:tcW w:w="1438" w:type="dxa"/>
            <w:tcBorders>
              <w:left w:val="single" w:sz="4" w:space="0" w:color="000000"/>
              <w:bottom w:val="single" w:sz="4" w:space="0" w:color="auto"/>
            </w:tcBorders>
            <w:tcMar>
              <w:top w:w="0" w:type="dxa"/>
              <w:left w:w="108" w:type="dxa"/>
              <w:bottom w:w="0" w:type="dxa"/>
              <w:right w:w="108" w:type="dxa"/>
            </w:tcMar>
            <w:vAlign w:val="center"/>
          </w:tcPr>
          <w:p w:rsidR="00D81E56" w:rsidRPr="00AB50C7" w:rsidRDefault="00335D22" w:rsidP="00F54185">
            <w:pPr>
              <w:pStyle w:val="Standard"/>
              <w:snapToGrid w:val="0"/>
              <w:jc w:val="both"/>
            </w:pPr>
            <w:r>
              <w:t xml:space="preserve"> </w:t>
            </w:r>
          </w:p>
        </w:tc>
        <w:tc>
          <w:tcPr>
            <w:tcW w:w="1005" w:type="dxa"/>
            <w:tcBorders>
              <w:left w:val="single" w:sz="4" w:space="0" w:color="000000"/>
              <w:bottom w:val="single" w:sz="4" w:space="0" w:color="auto"/>
            </w:tcBorders>
            <w:tcMar>
              <w:top w:w="0" w:type="dxa"/>
              <w:left w:w="108" w:type="dxa"/>
              <w:bottom w:w="0" w:type="dxa"/>
              <w:right w:w="108" w:type="dxa"/>
            </w:tcMar>
            <w:vAlign w:val="center"/>
          </w:tcPr>
          <w:p w:rsidR="00D81E56" w:rsidRPr="00AB50C7" w:rsidRDefault="00606157" w:rsidP="006A092C">
            <w:pPr>
              <w:pStyle w:val="Standard"/>
              <w:snapToGrid w:val="0"/>
              <w:jc w:val="both"/>
            </w:pPr>
            <w:r>
              <w:rPr>
                <w:rStyle w:val="10"/>
                <w:rFonts w:eastAsia="Calibri"/>
                <w:sz w:val="22"/>
                <w:szCs w:val="22"/>
              </w:rPr>
              <w:t>НДС не облагается</w:t>
            </w:r>
          </w:p>
        </w:tc>
        <w:tc>
          <w:tcPr>
            <w:tcW w:w="1382"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D81E56" w:rsidRPr="00AB50C7" w:rsidRDefault="00335D22" w:rsidP="00F54185">
            <w:pPr>
              <w:pStyle w:val="Standard"/>
              <w:snapToGrid w:val="0"/>
              <w:jc w:val="both"/>
            </w:pPr>
            <w:r>
              <w:t xml:space="preserve"> </w:t>
            </w:r>
          </w:p>
        </w:tc>
      </w:tr>
      <w:tr w:rsidR="00D81E56" w:rsidRPr="00AB50C7" w:rsidTr="009615BD">
        <w:trPr>
          <w:trHeight w:val="433"/>
        </w:trPr>
        <w:tc>
          <w:tcPr>
            <w:tcW w:w="76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E56" w:rsidRDefault="00D81E56" w:rsidP="00D81E56">
            <w:pPr>
              <w:pStyle w:val="Standard"/>
              <w:snapToGrid w:val="0"/>
              <w:jc w:val="right"/>
            </w:pPr>
            <w:r>
              <w:t>ИТОГО:</w:t>
            </w:r>
          </w:p>
        </w:tc>
        <w:tc>
          <w:tcPr>
            <w:tcW w:w="23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1E56" w:rsidRDefault="00D81E56" w:rsidP="00D81E56">
            <w:pPr>
              <w:pStyle w:val="Standard"/>
              <w:snapToGrid w:val="0"/>
              <w:jc w:val="right"/>
            </w:pPr>
          </w:p>
        </w:tc>
      </w:tr>
    </w:tbl>
    <w:p w:rsidR="00606157" w:rsidRPr="00770795" w:rsidRDefault="00A65E0A" w:rsidP="00606157">
      <w:pPr>
        <w:pStyle w:val="21"/>
        <w:shd w:val="clear" w:color="auto" w:fill="auto"/>
        <w:spacing w:before="196" w:after="285"/>
        <w:ind w:left="-284" w:right="60" w:firstLine="284"/>
        <w:jc w:val="both"/>
        <w:rPr>
          <w:sz w:val="22"/>
          <w:szCs w:val="22"/>
        </w:rPr>
      </w:pPr>
      <w:r w:rsidRPr="009A6862">
        <w:rPr>
          <w:bCs/>
          <w:sz w:val="24"/>
          <w:szCs w:val="24"/>
        </w:rPr>
        <w:t xml:space="preserve">Итого по Спецификации: </w:t>
      </w:r>
      <w:r w:rsidR="00F54185">
        <w:rPr>
          <w:b/>
          <w:sz w:val="24"/>
          <w:szCs w:val="24"/>
        </w:rPr>
        <w:t>_____________________________</w:t>
      </w:r>
      <w:r w:rsidRPr="009A6862">
        <w:rPr>
          <w:sz w:val="24"/>
          <w:szCs w:val="24"/>
        </w:rPr>
        <w:t xml:space="preserve">  </w:t>
      </w:r>
      <w:proofErr w:type="gramStart"/>
      <w:r w:rsidR="00606157" w:rsidRPr="00770795">
        <w:rPr>
          <w:sz w:val="22"/>
          <w:szCs w:val="22"/>
        </w:rPr>
        <w:t>НДС не облагается на основании п.п. 1 п. 2 ст. 149 Налогового кодекса Российской Федерации и Постановления Правительства РФ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roofErr w:type="gramEnd"/>
    </w:p>
    <w:p w:rsidR="00A65E0A" w:rsidRPr="009A6862" w:rsidRDefault="00A65E0A" w:rsidP="00A65E0A">
      <w:pPr>
        <w:pStyle w:val="Standard"/>
        <w:jc w:val="both"/>
      </w:pPr>
      <w:r w:rsidRPr="009A6862">
        <w:t xml:space="preserve">     от Покупателя: </w:t>
      </w:r>
      <w:r w:rsidRPr="009A6862">
        <w:tab/>
      </w:r>
      <w:r w:rsidRPr="009A6862">
        <w:tab/>
      </w:r>
      <w:r w:rsidRPr="009A6862">
        <w:tab/>
      </w:r>
      <w:r w:rsidRPr="009A6862">
        <w:tab/>
        <w:t xml:space="preserve">                             от Поставщика:</w:t>
      </w:r>
    </w:p>
    <w:p w:rsidR="00A65E0A" w:rsidRPr="009A6862" w:rsidRDefault="00A65E0A" w:rsidP="00A65E0A">
      <w:pPr>
        <w:pStyle w:val="Standard"/>
        <w:jc w:val="both"/>
      </w:pPr>
      <w:r w:rsidRPr="009A6862">
        <w:tab/>
      </w:r>
      <w:r w:rsidRPr="009A6862">
        <w:tab/>
      </w:r>
      <w:r w:rsidRPr="009A6862">
        <w:tab/>
      </w:r>
      <w:r w:rsidRPr="009A6862">
        <w:tab/>
      </w:r>
      <w:r w:rsidRPr="009A6862">
        <w:tab/>
      </w:r>
      <w:r w:rsidRPr="009A6862">
        <w:tab/>
        <w:t xml:space="preserve">     </w:t>
      </w:r>
    </w:p>
    <w:tbl>
      <w:tblPr>
        <w:tblW w:w="9639" w:type="dxa"/>
        <w:tblInd w:w="108" w:type="dxa"/>
        <w:tblLook w:val="01E0"/>
      </w:tblPr>
      <w:tblGrid>
        <w:gridCol w:w="4820"/>
        <w:gridCol w:w="4819"/>
      </w:tblGrid>
      <w:tr w:rsidR="00D7650D" w:rsidRPr="009A6862" w:rsidTr="00D7650D">
        <w:trPr>
          <w:trHeight w:val="432"/>
        </w:trPr>
        <w:tc>
          <w:tcPr>
            <w:tcW w:w="4820" w:type="dxa"/>
          </w:tcPr>
          <w:p w:rsidR="009615BD" w:rsidRDefault="00D7650D" w:rsidP="006A092C">
            <w:pPr>
              <w:rPr>
                <w:sz w:val="24"/>
                <w:szCs w:val="24"/>
              </w:rPr>
            </w:pPr>
            <w:r w:rsidRPr="009A6862">
              <w:rPr>
                <w:sz w:val="24"/>
                <w:szCs w:val="24"/>
              </w:rPr>
              <w:t xml:space="preserve">    </w:t>
            </w:r>
          </w:p>
          <w:p w:rsidR="00D7650D" w:rsidRPr="009A6862" w:rsidRDefault="00D7650D" w:rsidP="006A092C">
            <w:pPr>
              <w:rPr>
                <w:sz w:val="24"/>
                <w:szCs w:val="24"/>
              </w:rPr>
            </w:pPr>
            <w:r w:rsidRPr="009A6862">
              <w:rPr>
                <w:sz w:val="24"/>
                <w:szCs w:val="24"/>
              </w:rPr>
              <w:t>Главный врач</w:t>
            </w:r>
          </w:p>
          <w:p w:rsidR="00D7650D" w:rsidRPr="009A6862" w:rsidRDefault="00D7650D" w:rsidP="006A092C">
            <w:pPr>
              <w:rPr>
                <w:sz w:val="24"/>
                <w:szCs w:val="24"/>
              </w:rPr>
            </w:pPr>
          </w:p>
        </w:tc>
        <w:tc>
          <w:tcPr>
            <w:tcW w:w="4819" w:type="dxa"/>
          </w:tcPr>
          <w:p w:rsidR="009615BD" w:rsidRDefault="00D7650D" w:rsidP="006A092C">
            <w:pPr>
              <w:rPr>
                <w:sz w:val="24"/>
                <w:szCs w:val="24"/>
              </w:rPr>
            </w:pPr>
            <w:r w:rsidRPr="009A6862">
              <w:rPr>
                <w:sz w:val="24"/>
                <w:szCs w:val="24"/>
              </w:rPr>
              <w:t xml:space="preserve">    </w:t>
            </w:r>
          </w:p>
          <w:p w:rsidR="00D7650D" w:rsidRPr="009A6862" w:rsidRDefault="00D7650D" w:rsidP="006A092C">
            <w:pPr>
              <w:rPr>
                <w:sz w:val="24"/>
                <w:szCs w:val="24"/>
              </w:rPr>
            </w:pPr>
            <w:r w:rsidRPr="009A6862">
              <w:rPr>
                <w:sz w:val="24"/>
                <w:szCs w:val="24"/>
              </w:rPr>
              <w:t>Директор</w:t>
            </w:r>
          </w:p>
        </w:tc>
      </w:tr>
      <w:tr w:rsidR="00D7650D" w:rsidRPr="009A6862" w:rsidTr="009615BD">
        <w:trPr>
          <w:trHeight w:val="1738"/>
        </w:trPr>
        <w:tc>
          <w:tcPr>
            <w:tcW w:w="4820" w:type="dxa"/>
          </w:tcPr>
          <w:p w:rsidR="009615BD" w:rsidRDefault="00D7650D" w:rsidP="006A092C">
            <w:pPr>
              <w:rPr>
                <w:sz w:val="24"/>
                <w:szCs w:val="24"/>
              </w:rPr>
            </w:pPr>
            <w:r w:rsidRPr="009A6862">
              <w:rPr>
                <w:sz w:val="24"/>
                <w:szCs w:val="24"/>
              </w:rPr>
              <w:t xml:space="preserve">    </w:t>
            </w:r>
          </w:p>
          <w:p w:rsidR="009615BD" w:rsidRDefault="009615BD" w:rsidP="006A092C">
            <w:pPr>
              <w:rPr>
                <w:sz w:val="24"/>
                <w:szCs w:val="24"/>
              </w:rPr>
            </w:pPr>
          </w:p>
          <w:p w:rsidR="00D7650D" w:rsidRPr="009A6862" w:rsidRDefault="00D7650D" w:rsidP="006A092C">
            <w:pPr>
              <w:rPr>
                <w:sz w:val="24"/>
                <w:szCs w:val="24"/>
              </w:rPr>
            </w:pPr>
            <w:r w:rsidRPr="009A6862">
              <w:rPr>
                <w:sz w:val="24"/>
                <w:szCs w:val="24"/>
              </w:rPr>
              <w:t>_______________ / Е.М.</w:t>
            </w:r>
            <w:r>
              <w:rPr>
                <w:sz w:val="24"/>
                <w:szCs w:val="24"/>
              </w:rPr>
              <w:t xml:space="preserve"> Пятаков</w:t>
            </w:r>
            <w:r w:rsidRPr="009A6862">
              <w:rPr>
                <w:sz w:val="24"/>
                <w:szCs w:val="24"/>
              </w:rPr>
              <w:t>/</w:t>
            </w:r>
          </w:p>
          <w:p w:rsidR="00D7650D" w:rsidRPr="009A6862" w:rsidRDefault="00D7650D" w:rsidP="006A092C">
            <w:pPr>
              <w:rPr>
                <w:sz w:val="24"/>
                <w:szCs w:val="24"/>
              </w:rPr>
            </w:pPr>
          </w:p>
          <w:p w:rsidR="00D7650D" w:rsidRPr="009A6862" w:rsidRDefault="00D7650D" w:rsidP="006A092C">
            <w:pPr>
              <w:rPr>
                <w:sz w:val="24"/>
                <w:szCs w:val="24"/>
              </w:rPr>
            </w:pPr>
            <w:r w:rsidRPr="009A6862">
              <w:rPr>
                <w:sz w:val="24"/>
                <w:szCs w:val="24"/>
              </w:rPr>
              <w:t xml:space="preserve">     М.П. </w:t>
            </w:r>
          </w:p>
        </w:tc>
        <w:tc>
          <w:tcPr>
            <w:tcW w:w="4819" w:type="dxa"/>
          </w:tcPr>
          <w:p w:rsidR="009615BD" w:rsidRDefault="00D7650D" w:rsidP="006A092C">
            <w:pPr>
              <w:rPr>
                <w:sz w:val="24"/>
                <w:szCs w:val="24"/>
                <w:lang w:eastAsia="ar-SA"/>
              </w:rPr>
            </w:pPr>
            <w:r w:rsidRPr="009A6862">
              <w:rPr>
                <w:sz w:val="24"/>
                <w:szCs w:val="24"/>
                <w:lang w:eastAsia="ar-SA"/>
              </w:rPr>
              <w:t xml:space="preserve">     </w:t>
            </w:r>
          </w:p>
          <w:p w:rsidR="009615BD" w:rsidRDefault="009615BD" w:rsidP="006A092C">
            <w:pPr>
              <w:rPr>
                <w:sz w:val="24"/>
                <w:szCs w:val="24"/>
                <w:lang w:eastAsia="ar-SA"/>
              </w:rPr>
            </w:pPr>
          </w:p>
          <w:p w:rsidR="00D7650D" w:rsidRPr="009A6862" w:rsidRDefault="00F54185" w:rsidP="006A092C">
            <w:pPr>
              <w:rPr>
                <w:sz w:val="24"/>
                <w:szCs w:val="24"/>
              </w:rPr>
            </w:pPr>
            <w:r>
              <w:rPr>
                <w:sz w:val="24"/>
                <w:szCs w:val="24"/>
                <w:lang w:eastAsia="ar-SA"/>
              </w:rPr>
              <w:t>_______________  / --------------------</w:t>
            </w:r>
            <w:r w:rsidRPr="009A6862">
              <w:rPr>
                <w:sz w:val="24"/>
                <w:szCs w:val="24"/>
                <w:lang w:eastAsia="ar-SA"/>
              </w:rPr>
              <w:t xml:space="preserve"> </w:t>
            </w:r>
            <w:r w:rsidR="00D7650D" w:rsidRPr="009A6862">
              <w:rPr>
                <w:sz w:val="24"/>
                <w:szCs w:val="24"/>
                <w:lang w:eastAsia="ar-SA"/>
              </w:rPr>
              <w:t xml:space="preserve">/  </w:t>
            </w:r>
          </w:p>
          <w:p w:rsidR="00D7650D" w:rsidRPr="009A6862" w:rsidRDefault="00D7650D" w:rsidP="006A092C">
            <w:pPr>
              <w:rPr>
                <w:sz w:val="24"/>
                <w:szCs w:val="24"/>
              </w:rPr>
            </w:pPr>
            <w:r w:rsidRPr="009A6862">
              <w:rPr>
                <w:sz w:val="24"/>
                <w:szCs w:val="24"/>
              </w:rPr>
              <w:t xml:space="preserve"> </w:t>
            </w:r>
          </w:p>
          <w:p w:rsidR="00D7650D" w:rsidRDefault="00D7650D" w:rsidP="006A092C">
            <w:pPr>
              <w:rPr>
                <w:sz w:val="24"/>
                <w:szCs w:val="24"/>
              </w:rPr>
            </w:pPr>
            <w:r w:rsidRPr="009A6862">
              <w:rPr>
                <w:sz w:val="24"/>
                <w:szCs w:val="24"/>
              </w:rPr>
              <w:t xml:space="preserve">     М.П.</w:t>
            </w:r>
          </w:p>
          <w:p w:rsidR="00D7650D" w:rsidRDefault="00D7650D" w:rsidP="006A092C">
            <w:pPr>
              <w:rPr>
                <w:sz w:val="24"/>
                <w:szCs w:val="24"/>
              </w:rPr>
            </w:pPr>
          </w:p>
          <w:p w:rsidR="00D7650D" w:rsidRDefault="00D7650D" w:rsidP="006A092C">
            <w:pPr>
              <w:rPr>
                <w:sz w:val="24"/>
                <w:szCs w:val="24"/>
              </w:rPr>
            </w:pPr>
          </w:p>
          <w:p w:rsidR="00D7650D" w:rsidRDefault="00D7650D" w:rsidP="006A092C">
            <w:pPr>
              <w:rPr>
                <w:sz w:val="24"/>
                <w:szCs w:val="24"/>
              </w:rPr>
            </w:pPr>
          </w:p>
          <w:p w:rsidR="00D7650D" w:rsidRDefault="00D7650D" w:rsidP="006A092C">
            <w:pPr>
              <w:rPr>
                <w:sz w:val="24"/>
                <w:szCs w:val="24"/>
              </w:rPr>
            </w:pPr>
          </w:p>
          <w:p w:rsidR="00D7650D" w:rsidRDefault="00D7650D" w:rsidP="006A092C">
            <w:pPr>
              <w:rPr>
                <w:sz w:val="24"/>
                <w:szCs w:val="24"/>
              </w:rPr>
            </w:pPr>
          </w:p>
          <w:p w:rsidR="00D7650D" w:rsidRDefault="00D7650D" w:rsidP="006A092C">
            <w:pPr>
              <w:rPr>
                <w:sz w:val="24"/>
                <w:szCs w:val="24"/>
              </w:rPr>
            </w:pPr>
          </w:p>
          <w:p w:rsidR="00D7650D" w:rsidRDefault="00D7650D"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Default="00F54185" w:rsidP="006A092C">
            <w:pPr>
              <w:rPr>
                <w:sz w:val="16"/>
                <w:szCs w:val="16"/>
              </w:rPr>
            </w:pPr>
          </w:p>
          <w:p w:rsidR="00F54185" w:rsidRPr="00310AC8" w:rsidRDefault="00F54185" w:rsidP="006A092C">
            <w:pPr>
              <w:rPr>
                <w:sz w:val="16"/>
                <w:szCs w:val="16"/>
              </w:rPr>
            </w:pPr>
          </w:p>
        </w:tc>
      </w:tr>
    </w:tbl>
    <w:p w:rsidR="009615BD" w:rsidRDefault="00A65E0A" w:rsidP="00577D68">
      <w:pPr>
        <w:pStyle w:val="Textbodyindent"/>
        <w:spacing w:line="240" w:lineRule="atLeast"/>
        <w:ind w:left="0" w:firstLine="0"/>
        <w:jc w:val="right"/>
        <w:rPr>
          <w:rFonts w:ascii="Times New Roman" w:hAnsi="Times New Roman"/>
          <w:szCs w:val="28"/>
        </w:rPr>
      </w:pPr>
      <w:r>
        <w:rPr>
          <w:rFonts w:ascii="Times New Roman" w:hAnsi="Times New Roman"/>
          <w:szCs w:val="28"/>
        </w:rPr>
        <w:t xml:space="preserve"> </w:t>
      </w:r>
    </w:p>
    <w:p w:rsidR="00A65E0A" w:rsidRPr="00577D68" w:rsidRDefault="00A65E0A" w:rsidP="00577D68">
      <w:pPr>
        <w:pStyle w:val="Textbodyindent"/>
        <w:spacing w:line="240" w:lineRule="atLeast"/>
        <w:ind w:left="0" w:firstLine="0"/>
        <w:jc w:val="right"/>
        <w:rPr>
          <w:rFonts w:ascii="Times New Roman" w:hAnsi="Times New Roman"/>
          <w:sz w:val="24"/>
          <w:szCs w:val="24"/>
        </w:rPr>
      </w:pPr>
      <w:r w:rsidRPr="003E7974">
        <w:rPr>
          <w:rFonts w:ascii="Times New Roman" w:hAnsi="Times New Roman"/>
          <w:sz w:val="24"/>
          <w:szCs w:val="24"/>
        </w:rPr>
        <w:lastRenderedPageBreak/>
        <w:t>Приложение №2</w:t>
      </w:r>
    </w:p>
    <w:p w:rsidR="00A65E0A" w:rsidRPr="003E7974" w:rsidRDefault="00335D22" w:rsidP="00A65E0A">
      <w:pPr>
        <w:pStyle w:val="Standard"/>
        <w:tabs>
          <w:tab w:val="left" w:pos="1040"/>
          <w:tab w:val="left" w:pos="1440"/>
          <w:tab w:val="left" w:pos="8000"/>
        </w:tabs>
        <w:spacing w:line="240" w:lineRule="atLeast"/>
        <w:jc w:val="right"/>
      </w:pPr>
      <w:r>
        <w:t xml:space="preserve">к договору № </w:t>
      </w:r>
      <w:r w:rsidR="00F54185">
        <w:t>----</w:t>
      </w:r>
      <w:r>
        <w:t>от  «</w:t>
      </w:r>
      <w:r w:rsidR="00F54185">
        <w:t>--</w:t>
      </w:r>
      <w:r>
        <w:t>»</w:t>
      </w:r>
      <w:r w:rsidR="00F54185">
        <w:t>-----------</w:t>
      </w:r>
      <w:r w:rsidR="00A65E0A">
        <w:t xml:space="preserve"> 2019 </w:t>
      </w:r>
      <w:r w:rsidR="00A65E0A" w:rsidRPr="003E7974">
        <w:t>г.</w:t>
      </w:r>
    </w:p>
    <w:p w:rsidR="00A65E0A" w:rsidRDefault="00A65E0A" w:rsidP="00A65E0A">
      <w:pPr>
        <w:pStyle w:val="Standard"/>
        <w:tabs>
          <w:tab w:val="left" w:pos="1040"/>
          <w:tab w:val="left" w:pos="1440"/>
          <w:tab w:val="left" w:pos="8000"/>
        </w:tabs>
        <w:spacing w:line="240" w:lineRule="atLeast"/>
        <w:jc w:val="center"/>
      </w:pPr>
    </w:p>
    <w:p w:rsidR="00A65E0A" w:rsidRDefault="00A65E0A" w:rsidP="00A65E0A">
      <w:pPr>
        <w:pStyle w:val="Standard"/>
        <w:tabs>
          <w:tab w:val="left" w:pos="1040"/>
          <w:tab w:val="left" w:pos="1440"/>
          <w:tab w:val="left" w:pos="8000"/>
        </w:tabs>
        <w:spacing w:line="240" w:lineRule="atLeast"/>
        <w:jc w:val="center"/>
      </w:pPr>
    </w:p>
    <w:p w:rsidR="00A65E0A" w:rsidRPr="003E7974" w:rsidRDefault="00A65E0A" w:rsidP="00A65E0A">
      <w:pPr>
        <w:pStyle w:val="Standard"/>
        <w:tabs>
          <w:tab w:val="left" w:pos="1040"/>
          <w:tab w:val="left" w:pos="1440"/>
          <w:tab w:val="left" w:pos="8000"/>
        </w:tabs>
        <w:spacing w:line="240" w:lineRule="atLeast"/>
        <w:jc w:val="center"/>
      </w:pPr>
    </w:p>
    <w:p w:rsidR="00A65E0A" w:rsidRPr="003E7974" w:rsidRDefault="00A65E0A" w:rsidP="00A65E0A">
      <w:pPr>
        <w:pStyle w:val="Standard"/>
        <w:tabs>
          <w:tab w:val="left" w:pos="1040"/>
          <w:tab w:val="left" w:pos="1440"/>
          <w:tab w:val="left" w:pos="8000"/>
        </w:tabs>
        <w:spacing w:line="240" w:lineRule="atLeast"/>
        <w:jc w:val="center"/>
      </w:pPr>
      <w:r w:rsidRPr="003E7974">
        <w:t xml:space="preserve">График поставки  </w:t>
      </w:r>
    </w:p>
    <w:p w:rsidR="00A65E0A" w:rsidRPr="003E7974" w:rsidRDefault="00A65E0A" w:rsidP="00A65E0A">
      <w:pPr>
        <w:pStyle w:val="Standard"/>
        <w:tabs>
          <w:tab w:val="left" w:pos="1040"/>
          <w:tab w:val="left" w:pos="1440"/>
          <w:tab w:val="left" w:pos="8000"/>
        </w:tabs>
        <w:spacing w:line="240" w:lineRule="atLeast"/>
        <w:jc w:val="center"/>
      </w:pPr>
    </w:p>
    <w:tbl>
      <w:tblPr>
        <w:tblW w:w="10065" w:type="dxa"/>
        <w:tblInd w:w="-176" w:type="dxa"/>
        <w:tblLayout w:type="fixed"/>
        <w:tblCellMar>
          <w:left w:w="10" w:type="dxa"/>
          <w:right w:w="10" w:type="dxa"/>
        </w:tblCellMar>
        <w:tblLook w:val="04A0"/>
      </w:tblPr>
      <w:tblGrid>
        <w:gridCol w:w="547"/>
        <w:gridCol w:w="3139"/>
        <w:gridCol w:w="709"/>
        <w:gridCol w:w="567"/>
        <w:gridCol w:w="2410"/>
        <w:gridCol w:w="1276"/>
        <w:gridCol w:w="1417"/>
      </w:tblGrid>
      <w:tr w:rsidR="00A65E0A" w:rsidRPr="003E7974" w:rsidTr="009615BD">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65E0A" w:rsidRPr="00BF2978" w:rsidRDefault="00A65E0A" w:rsidP="006A092C">
            <w:pPr>
              <w:pStyle w:val="Standard"/>
              <w:snapToGrid w:val="0"/>
              <w:spacing w:line="240" w:lineRule="atLeast"/>
              <w:jc w:val="center"/>
              <w:rPr>
                <w:sz w:val="22"/>
                <w:szCs w:val="22"/>
              </w:rPr>
            </w:pPr>
            <w:r w:rsidRPr="00BF2978">
              <w:rPr>
                <w:sz w:val="22"/>
                <w:szCs w:val="22"/>
              </w:rPr>
              <w:t xml:space="preserve">№ </w:t>
            </w:r>
            <w:proofErr w:type="spellStart"/>
            <w:proofErr w:type="gramStart"/>
            <w:r w:rsidRPr="00BF2978">
              <w:rPr>
                <w:sz w:val="22"/>
                <w:szCs w:val="22"/>
              </w:rPr>
              <w:t>п</w:t>
            </w:r>
            <w:proofErr w:type="spellEnd"/>
            <w:proofErr w:type="gramEnd"/>
            <w:r w:rsidRPr="00BF2978">
              <w:rPr>
                <w:sz w:val="22"/>
                <w:szCs w:val="22"/>
              </w:rPr>
              <w:t>/</w:t>
            </w:r>
            <w:proofErr w:type="spellStart"/>
            <w:r w:rsidRPr="00BF2978">
              <w:rPr>
                <w:sz w:val="22"/>
                <w:szCs w:val="22"/>
              </w:rPr>
              <w:t>п</w:t>
            </w:r>
            <w:proofErr w:type="spellEnd"/>
          </w:p>
        </w:tc>
        <w:tc>
          <w:tcPr>
            <w:tcW w:w="31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65E0A" w:rsidRPr="00BF2978" w:rsidRDefault="00A65E0A" w:rsidP="006A092C">
            <w:pPr>
              <w:pStyle w:val="Standard"/>
              <w:snapToGrid w:val="0"/>
              <w:spacing w:line="240" w:lineRule="atLeast"/>
              <w:jc w:val="center"/>
              <w:rPr>
                <w:sz w:val="22"/>
                <w:szCs w:val="22"/>
              </w:rPr>
            </w:pPr>
            <w:r w:rsidRPr="00BF2978">
              <w:rPr>
                <w:sz w:val="22"/>
                <w:szCs w:val="22"/>
              </w:rPr>
              <w:t>Наименование Товара /работ/услуг</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65E0A" w:rsidRPr="00BF2978" w:rsidRDefault="00A65E0A" w:rsidP="006A092C">
            <w:pPr>
              <w:pStyle w:val="Standard"/>
              <w:snapToGrid w:val="0"/>
              <w:spacing w:line="240" w:lineRule="atLeast"/>
              <w:ind w:left="-93" w:right="-53"/>
              <w:jc w:val="center"/>
              <w:rPr>
                <w:sz w:val="22"/>
                <w:szCs w:val="22"/>
              </w:rPr>
            </w:pPr>
            <w:r w:rsidRPr="00BF2978">
              <w:rPr>
                <w:sz w:val="22"/>
                <w:szCs w:val="22"/>
              </w:rPr>
              <w:t>Ед.</w:t>
            </w:r>
            <w:r w:rsidRPr="00BF2978">
              <w:rPr>
                <w:sz w:val="22"/>
                <w:szCs w:val="22"/>
              </w:rPr>
              <w:br/>
            </w:r>
            <w:proofErr w:type="spellStart"/>
            <w:r w:rsidRPr="00BF2978">
              <w:rPr>
                <w:sz w:val="22"/>
                <w:szCs w:val="22"/>
              </w:rPr>
              <w:t>изм</w:t>
            </w:r>
            <w:proofErr w:type="spellEnd"/>
            <w:r w:rsidRPr="00BF2978">
              <w:rPr>
                <w:sz w:val="22"/>
                <w:szCs w:val="22"/>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65E0A" w:rsidRPr="00BF2978" w:rsidRDefault="00A65E0A" w:rsidP="006A092C">
            <w:pPr>
              <w:pStyle w:val="Standard"/>
              <w:snapToGrid w:val="0"/>
              <w:spacing w:line="240" w:lineRule="atLeast"/>
              <w:ind w:left="-93" w:right="-53"/>
              <w:jc w:val="center"/>
              <w:rPr>
                <w:sz w:val="22"/>
                <w:szCs w:val="22"/>
              </w:rPr>
            </w:pPr>
            <w:r w:rsidRPr="00BF2978">
              <w:rPr>
                <w:sz w:val="22"/>
                <w:szCs w:val="22"/>
              </w:rPr>
              <w:t>Кол-во</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65E0A" w:rsidRPr="00BF2978" w:rsidRDefault="00A65E0A" w:rsidP="006A092C">
            <w:pPr>
              <w:pStyle w:val="Standard"/>
              <w:snapToGrid w:val="0"/>
              <w:spacing w:line="240" w:lineRule="atLeast"/>
              <w:ind w:left="-163" w:right="-177"/>
              <w:jc w:val="center"/>
              <w:rPr>
                <w:sz w:val="22"/>
                <w:szCs w:val="22"/>
              </w:rPr>
            </w:pPr>
          </w:p>
          <w:p w:rsidR="00A65E0A" w:rsidRPr="00BF2978" w:rsidRDefault="00A65E0A" w:rsidP="006A092C">
            <w:pPr>
              <w:pStyle w:val="Standard"/>
              <w:snapToGrid w:val="0"/>
              <w:spacing w:line="240" w:lineRule="atLeast"/>
              <w:jc w:val="center"/>
              <w:rPr>
                <w:sz w:val="22"/>
                <w:szCs w:val="22"/>
              </w:rPr>
            </w:pPr>
            <w:r w:rsidRPr="00BF2978">
              <w:rPr>
                <w:sz w:val="22"/>
                <w:szCs w:val="22"/>
              </w:rPr>
              <w:t>Дата поставки/ оказания работ по монтажу/ввода в эксплуатацию/проведения инструктажа</w:t>
            </w:r>
          </w:p>
        </w:tc>
        <w:tc>
          <w:tcPr>
            <w:tcW w:w="1276" w:type="dxa"/>
            <w:tcBorders>
              <w:top w:val="single" w:sz="4" w:space="0" w:color="000000"/>
              <w:left w:val="single" w:sz="4" w:space="0" w:color="000000"/>
              <w:bottom w:val="single" w:sz="4" w:space="0" w:color="000000"/>
            </w:tcBorders>
          </w:tcPr>
          <w:p w:rsidR="00A65E0A" w:rsidRPr="00BF2978" w:rsidRDefault="00A65E0A" w:rsidP="006A092C">
            <w:pPr>
              <w:pStyle w:val="Standard"/>
              <w:snapToGrid w:val="0"/>
              <w:spacing w:line="240" w:lineRule="atLeast"/>
              <w:jc w:val="center"/>
              <w:rPr>
                <w:sz w:val="22"/>
                <w:szCs w:val="22"/>
              </w:rPr>
            </w:pPr>
          </w:p>
          <w:p w:rsidR="00A65E0A" w:rsidRPr="00BF2978" w:rsidRDefault="00A65E0A" w:rsidP="006A092C">
            <w:pPr>
              <w:pStyle w:val="Standard"/>
              <w:snapToGrid w:val="0"/>
              <w:spacing w:line="240" w:lineRule="atLeast"/>
              <w:jc w:val="center"/>
              <w:rPr>
                <w:sz w:val="22"/>
                <w:szCs w:val="22"/>
              </w:rPr>
            </w:pPr>
          </w:p>
          <w:p w:rsidR="00A65E0A" w:rsidRPr="00BF2978" w:rsidRDefault="00A65E0A" w:rsidP="006A092C">
            <w:pPr>
              <w:pStyle w:val="Standard"/>
              <w:snapToGrid w:val="0"/>
              <w:spacing w:line="240" w:lineRule="atLeast"/>
              <w:jc w:val="center"/>
              <w:rPr>
                <w:sz w:val="22"/>
                <w:szCs w:val="22"/>
              </w:rPr>
            </w:pPr>
            <w:r w:rsidRPr="00BF2978">
              <w:rPr>
                <w:sz w:val="22"/>
                <w:szCs w:val="22"/>
              </w:rPr>
              <w:t>Время</w:t>
            </w:r>
          </w:p>
          <w:p w:rsidR="00A65E0A" w:rsidRPr="00BF2978" w:rsidRDefault="00A65E0A" w:rsidP="006A092C">
            <w:pPr>
              <w:pStyle w:val="Standard"/>
              <w:snapToGrid w:val="0"/>
              <w:spacing w:line="240" w:lineRule="atLeast"/>
              <w:jc w:val="center"/>
              <w:rPr>
                <w:sz w:val="22"/>
                <w:szCs w:val="22"/>
              </w:rPr>
            </w:pPr>
            <w:r w:rsidRPr="00BF2978">
              <w:rPr>
                <w:sz w:val="22"/>
                <w:szCs w:val="22"/>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5E0A" w:rsidRPr="00BF2978" w:rsidRDefault="00606157" w:rsidP="006A092C">
            <w:pPr>
              <w:pStyle w:val="Standard"/>
              <w:snapToGrid w:val="0"/>
              <w:spacing w:line="240" w:lineRule="atLeast"/>
              <w:jc w:val="center"/>
              <w:rPr>
                <w:sz w:val="22"/>
                <w:szCs w:val="22"/>
              </w:rPr>
            </w:pPr>
            <w:r w:rsidRPr="001B739A">
              <w:rPr>
                <w:sz w:val="22"/>
                <w:szCs w:val="22"/>
              </w:rPr>
              <w:t xml:space="preserve">Стоимость, </w:t>
            </w:r>
            <w:proofErr w:type="spellStart"/>
            <w:r>
              <w:rPr>
                <w:sz w:val="22"/>
                <w:szCs w:val="22"/>
              </w:rPr>
              <w:t>вкл</w:t>
            </w:r>
            <w:proofErr w:type="spellEnd"/>
            <w:r>
              <w:rPr>
                <w:sz w:val="22"/>
                <w:szCs w:val="22"/>
              </w:rPr>
              <w:t xml:space="preserve">. </w:t>
            </w:r>
            <w:r w:rsidRPr="001B739A">
              <w:rPr>
                <w:sz w:val="22"/>
                <w:szCs w:val="22"/>
              </w:rPr>
              <w:t>НДС</w:t>
            </w:r>
            <w:r>
              <w:rPr>
                <w:sz w:val="22"/>
                <w:szCs w:val="22"/>
              </w:rPr>
              <w:t>, руб</w:t>
            </w:r>
            <w:proofErr w:type="gramStart"/>
            <w:r>
              <w:rPr>
                <w:sz w:val="22"/>
                <w:szCs w:val="22"/>
              </w:rPr>
              <w:t>.</w:t>
            </w:r>
            <w:r w:rsidR="00A65E0A" w:rsidRPr="00BF2978">
              <w:rPr>
                <w:sz w:val="22"/>
                <w:szCs w:val="22"/>
              </w:rPr>
              <w:t>.</w:t>
            </w:r>
            <w:proofErr w:type="gramEnd"/>
          </w:p>
        </w:tc>
      </w:tr>
      <w:tr w:rsidR="00BF2978" w:rsidRPr="003E7974" w:rsidTr="009615BD">
        <w:trPr>
          <w:trHeight w:val="2000"/>
        </w:trPr>
        <w:tc>
          <w:tcPr>
            <w:tcW w:w="547"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6A092C">
            <w:pPr>
              <w:pStyle w:val="Standard"/>
              <w:snapToGrid w:val="0"/>
              <w:jc w:val="center"/>
              <w:rPr>
                <w:sz w:val="22"/>
                <w:szCs w:val="22"/>
              </w:rPr>
            </w:pPr>
            <w:r w:rsidRPr="00BF2978">
              <w:rPr>
                <w:sz w:val="22"/>
                <w:szCs w:val="22"/>
              </w:rPr>
              <w:t>1</w:t>
            </w:r>
          </w:p>
        </w:tc>
        <w:tc>
          <w:tcPr>
            <w:tcW w:w="3139" w:type="dxa"/>
            <w:tcBorders>
              <w:left w:val="single" w:sz="4" w:space="0" w:color="000000"/>
              <w:bottom w:val="single" w:sz="4" w:space="0" w:color="000000"/>
            </w:tcBorders>
            <w:tcMar>
              <w:top w:w="0" w:type="dxa"/>
              <w:left w:w="108" w:type="dxa"/>
              <w:bottom w:w="0" w:type="dxa"/>
              <w:right w:w="108" w:type="dxa"/>
            </w:tcMar>
            <w:vAlign w:val="center"/>
          </w:tcPr>
          <w:p w:rsidR="001D029F" w:rsidRPr="001D029F" w:rsidRDefault="001D029F" w:rsidP="009615BD">
            <w:pPr>
              <w:pStyle w:val="Standard"/>
              <w:suppressAutoHyphens w:val="0"/>
              <w:snapToGrid w:val="0"/>
              <w:ind w:hanging="176"/>
              <w:rPr>
                <w:iCs/>
                <w:sz w:val="22"/>
                <w:szCs w:val="22"/>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6A092C">
            <w:pPr>
              <w:pStyle w:val="Standard"/>
              <w:snapToGrid w:val="0"/>
              <w:ind w:left="-108" w:right="-108"/>
              <w:jc w:val="center"/>
              <w:rPr>
                <w:sz w:val="22"/>
                <w:szCs w:val="22"/>
              </w:rPr>
            </w:pPr>
            <w:proofErr w:type="spellStart"/>
            <w:proofErr w:type="gramStart"/>
            <w:r w:rsidRPr="00BF2978">
              <w:rPr>
                <w:sz w:val="22"/>
                <w:szCs w:val="22"/>
              </w:rPr>
              <w:t>шт</w:t>
            </w:r>
            <w:proofErr w:type="spellEnd"/>
            <w:proofErr w:type="gramEnd"/>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6A092C">
            <w:pPr>
              <w:pStyle w:val="Standard"/>
              <w:snapToGrid w:val="0"/>
              <w:ind w:right="-108"/>
              <w:jc w:val="center"/>
              <w:rPr>
                <w:sz w:val="22"/>
                <w:szCs w:val="22"/>
              </w:rPr>
            </w:pPr>
          </w:p>
        </w:tc>
        <w:tc>
          <w:tcPr>
            <w:tcW w:w="2410" w:type="dxa"/>
            <w:tcBorders>
              <w:left w:val="single" w:sz="4" w:space="0" w:color="000000"/>
              <w:bottom w:val="single" w:sz="4" w:space="0" w:color="000000"/>
            </w:tcBorders>
            <w:tcMar>
              <w:top w:w="0" w:type="dxa"/>
              <w:left w:w="108" w:type="dxa"/>
              <w:bottom w:w="0" w:type="dxa"/>
              <w:right w:w="108" w:type="dxa"/>
            </w:tcMar>
          </w:tcPr>
          <w:p w:rsidR="00BF2978" w:rsidRPr="00BF2978" w:rsidRDefault="00BF2978" w:rsidP="00F54185">
            <w:pPr>
              <w:rPr>
                <w:sz w:val="22"/>
                <w:szCs w:val="22"/>
              </w:rPr>
            </w:pPr>
            <w:r w:rsidRPr="00BF2978">
              <w:rPr>
                <w:sz w:val="22"/>
                <w:szCs w:val="22"/>
              </w:rPr>
              <w:t xml:space="preserve">Дата поставки Товара осуществляется силами и за счет Поставщика </w:t>
            </w:r>
            <w:r>
              <w:rPr>
                <w:sz w:val="22"/>
                <w:szCs w:val="22"/>
              </w:rPr>
              <w:t>в течени</w:t>
            </w:r>
            <w:proofErr w:type="gramStart"/>
            <w:r>
              <w:rPr>
                <w:sz w:val="22"/>
                <w:szCs w:val="22"/>
              </w:rPr>
              <w:t>и</w:t>
            </w:r>
            <w:proofErr w:type="gramEnd"/>
            <w:r>
              <w:rPr>
                <w:sz w:val="22"/>
                <w:szCs w:val="22"/>
              </w:rPr>
              <w:t xml:space="preserve"> </w:t>
            </w:r>
            <w:r w:rsidR="00F54185">
              <w:rPr>
                <w:sz w:val="22"/>
                <w:szCs w:val="22"/>
              </w:rPr>
              <w:t>9</w:t>
            </w:r>
            <w:r>
              <w:rPr>
                <w:sz w:val="22"/>
                <w:szCs w:val="22"/>
              </w:rPr>
              <w:t xml:space="preserve">0 </w:t>
            </w:r>
            <w:r w:rsidRPr="00BF2978">
              <w:rPr>
                <w:sz w:val="22"/>
                <w:szCs w:val="22"/>
              </w:rPr>
              <w:t xml:space="preserve"> (</w:t>
            </w:r>
            <w:r w:rsidR="00F54185">
              <w:rPr>
                <w:sz w:val="22"/>
                <w:szCs w:val="22"/>
              </w:rPr>
              <w:t>девяносто</w:t>
            </w:r>
            <w:r w:rsidRPr="00BF2978">
              <w:rPr>
                <w:sz w:val="22"/>
                <w:szCs w:val="22"/>
              </w:rPr>
              <w:t xml:space="preserve">) календарных дней с момента </w:t>
            </w:r>
            <w:r>
              <w:rPr>
                <w:sz w:val="22"/>
                <w:szCs w:val="22"/>
              </w:rPr>
              <w:t xml:space="preserve">заключения </w:t>
            </w:r>
            <w:r w:rsidRPr="00BF2978">
              <w:rPr>
                <w:sz w:val="22"/>
                <w:szCs w:val="22"/>
              </w:rPr>
              <w:t xml:space="preserve"> Договора. </w:t>
            </w:r>
          </w:p>
        </w:tc>
        <w:tc>
          <w:tcPr>
            <w:tcW w:w="1276" w:type="dxa"/>
            <w:tcBorders>
              <w:left w:val="single" w:sz="4" w:space="0" w:color="000000"/>
              <w:bottom w:val="single" w:sz="4" w:space="0" w:color="000000"/>
            </w:tcBorders>
          </w:tcPr>
          <w:p w:rsidR="00BF2978" w:rsidRPr="00BF2978" w:rsidRDefault="00BF2978" w:rsidP="00335D22">
            <w:pPr>
              <w:jc w:val="center"/>
              <w:rPr>
                <w:sz w:val="22"/>
                <w:szCs w:val="22"/>
              </w:rPr>
            </w:pPr>
            <w:r w:rsidRPr="00BF2978">
              <w:rPr>
                <w:sz w:val="22"/>
                <w:szCs w:val="22"/>
              </w:rPr>
              <w:t>Рабочие дни: с 8.00 ч. по 16.30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BF2978" w:rsidRPr="00BF2978" w:rsidRDefault="00BF2978">
            <w:pPr>
              <w:rPr>
                <w:sz w:val="22"/>
                <w:szCs w:val="22"/>
              </w:rPr>
            </w:pPr>
          </w:p>
        </w:tc>
      </w:tr>
      <w:tr w:rsidR="00BF2978" w:rsidRPr="003E7974" w:rsidTr="009615BD">
        <w:trPr>
          <w:trHeight w:val="44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6A092C">
            <w:pPr>
              <w:pStyle w:val="Standard"/>
              <w:snapToGrid w:val="0"/>
              <w:jc w:val="center"/>
              <w:rPr>
                <w:sz w:val="22"/>
                <w:szCs w:val="22"/>
              </w:rPr>
            </w:pPr>
            <w:r w:rsidRPr="00BF2978">
              <w:rPr>
                <w:sz w:val="22"/>
                <w:szCs w:val="22"/>
              </w:rPr>
              <w:t>2</w:t>
            </w:r>
          </w:p>
        </w:tc>
        <w:tc>
          <w:tcPr>
            <w:tcW w:w="3139"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9615BD">
            <w:pPr>
              <w:pStyle w:val="Standard"/>
              <w:suppressAutoHyphens w:val="0"/>
              <w:snapToGrid w:val="0"/>
              <w:rPr>
                <w:sz w:val="22"/>
                <w:szCs w:val="22"/>
              </w:rPr>
            </w:pPr>
            <w:r w:rsidRPr="00BF2978">
              <w:rPr>
                <w:sz w:val="22"/>
                <w:szCs w:val="22"/>
              </w:rPr>
              <w:t xml:space="preserve">Работы по монтажу Товара, вводу его в эксплуатацию </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6A092C">
            <w:pPr>
              <w:pStyle w:val="Standard"/>
              <w:snapToGrid w:val="0"/>
              <w:ind w:left="-108" w:right="-108"/>
              <w:jc w:val="center"/>
              <w:rPr>
                <w:sz w:val="22"/>
                <w:szCs w:val="22"/>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6A092C">
            <w:pPr>
              <w:pStyle w:val="Standard"/>
              <w:snapToGrid w:val="0"/>
              <w:ind w:right="-108"/>
              <w:jc w:val="center"/>
              <w:rPr>
                <w:sz w:val="22"/>
                <w:szCs w:val="22"/>
              </w:rPr>
            </w:pPr>
          </w:p>
        </w:tc>
        <w:tc>
          <w:tcPr>
            <w:tcW w:w="2410" w:type="dxa"/>
            <w:tcBorders>
              <w:left w:val="single" w:sz="4" w:space="0" w:color="000000"/>
              <w:bottom w:val="single" w:sz="4" w:space="0" w:color="000000"/>
            </w:tcBorders>
            <w:tcMar>
              <w:top w:w="0" w:type="dxa"/>
              <w:left w:w="108" w:type="dxa"/>
              <w:bottom w:w="0" w:type="dxa"/>
              <w:right w:w="108" w:type="dxa"/>
            </w:tcMar>
          </w:tcPr>
          <w:p w:rsidR="00BF2978" w:rsidRPr="00BF2978" w:rsidRDefault="00BF2978" w:rsidP="006A092C">
            <w:pPr>
              <w:rPr>
                <w:sz w:val="22"/>
                <w:szCs w:val="22"/>
              </w:rPr>
            </w:pPr>
            <w:r w:rsidRPr="00BF2978">
              <w:rPr>
                <w:sz w:val="22"/>
                <w:szCs w:val="22"/>
              </w:rPr>
              <w:t xml:space="preserve">Не позднее 1 (одного) рабочего дня, следующего за датой поставки Товара </w:t>
            </w:r>
          </w:p>
        </w:tc>
        <w:tc>
          <w:tcPr>
            <w:tcW w:w="1276" w:type="dxa"/>
            <w:tcBorders>
              <w:left w:val="single" w:sz="4" w:space="0" w:color="000000"/>
              <w:bottom w:val="single" w:sz="4" w:space="0" w:color="000000"/>
            </w:tcBorders>
          </w:tcPr>
          <w:p w:rsidR="00BF2978" w:rsidRPr="00BF2978" w:rsidRDefault="00BF2978" w:rsidP="00335D22">
            <w:pPr>
              <w:jc w:val="center"/>
              <w:rPr>
                <w:sz w:val="22"/>
                <w:szCs w:val="22"/>
              </w:rPr>
            </w:pPr>
            <w:r w:rsidRPr="00BF2978">
              <w:rPr>
                <w:sz w:val="22"/>
                <w:szCs w:val="22"/>
              </w:rPr>
              <w:t>Рабочие дни: с 8.00 ч. по 16.30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BF2978" w:rsidRPr="00BF2978" w:rsidRDefault="00BF2978" w:rsidP="00BF2978">
            <w:pPr>
              <w:jc w:val="center"/>
              <w:rPr>
                <w:sz w:val="22"/>
                <w:szCs w:val="22"/>
              </w:rPr>
            </w:pPr>
            <w:r w:rsidRPr="00BF2978">
              <w:rPr>
                <w:sz w:val="22"/>
                <w:szCs w:val="22"/>
              </w:rPr>
              <w:t>-</w:t>
            </w:r>
          </w:p>
        </w:tc>
      </w:tr>
      <w:tr w:rsidR="00BF2978" w:rsidRPr="003E7974" w:rsidTr="009615BD">
        <w:trPr>
          <w:trHeight w:val="44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6A092C">
            <w:pPr>
              <w:pStyle w:val="Standard"/>
              <w:snapToGrid w:val="0"/>
              <w:jc w:val="center"/>
              <w:rPr>
                <w:sz w:val="22"/>
                <w:szCs w:val="22"/>
              </w:rPr>
            </w:pPr>
            <w:r w:rsidRPr="00BF2978">
              <w:rPr>
                <w:sz w:val="22"/>
                <w:szCs w:val="22"/>
              </w:rPr>
              <w:t>3</w:t>
            </w:r>
          </w:p>
        </w:tc>
        <w:tc>
          <w:tcPr>
            <w:tcW w:w="3139"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9615BD">
            <w:pPr>
              <w:pStyle w:val="Standard"/>
              <w:suppressAutoHyphens w:val="0"/>
              <w:snapToGrid w:val="0"/>
              <w:rPr>
                <w:sz w:val="22"/>
                <w:szCs w:val="22"/>
              </w:rPr>
            </w:pPr>
            <w:r w:rsidRPr="00BF2978">
              <w:rPr>
                <w:sz w:val="22"/>
                <w:szCs w:val="22"/>
              </w:rPr>
              <w:t>Инструктаж работников Покупателя по работе с Товаром</w:t>
            </w: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6A092C">
            <w:pPr>
              <w:pStyle w:val="Standard"/>
              <w:snapToGrid w:val="0"/>
              <w:ind w:left="-108" w:right="-108"/>
              <w:jc w:val="center"/>
              <w:rPr>
                <w:sz w:val="22"/>
                <w:szCs w:val="22"/>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F2978" w:rsidRPr="00BF2978" w:rsidRDefault="00BF2978" w:rsidP="006A092C">
            <w:pPr>
              <w:pStyle w:val="Standard"/>
              <w:snapToGrid w:val="0"/>
              <w:ind w:right="-108"/>
              <w:jc w:val="center"/>
              <w:rPr>
                <w:sz w:val="22"/>
                <w:szCs w:val="22"/>
              </w:rPr>
            </w:pPr>
          </w:p>
        </w:tc>
        <w:tc>
          <w:tcPr>
            <w:tcW w:w="2410" w:type="dxa"/>
            <w:tcBorders>
              <w:left w:val="single" w:sz="4" w:space="0" w:color="000000"/>
              <w:bottom w:val="single" w:sz="4" w:space="0" w:color="000000"/>
            </w:tcBorders>
            <w:tcMar>
              <w:top w:w="0" w:type="dxa"/>
              <w:left w:w="108" w:type="dxa"/>
              <w:bottom w:w="0" w:type="dxa"/>
              <w:right w:w="108" w:type="dxa"/>
            </w:tcMar>
          </w:tcPr>
          <w:p w:rsidR="00BF2978" w:rsidRPr="00BF2978" w:rsidRDefault="00BF2978" w:rsidP="006A092C">
            <w:pPr>
              <w:rPr>
                <w:sz w:val="22"/>
                <w:szCs w:val="22"/>
              </w:rPr>
            </w:pPr>
            <w:r w:rsidRPr="00BF2978">
              <w:rPr>
                <w:sz w:val="22"/>
                <w:szCs w:val="22"/>
              </w:rPr>
              <w:t>В течени</w:t>
            </w:r>
            <w:proofErr w:type="gramStart"/>
            <w:r w:rsidRPr="00BF2978">
              <w:rPr>
                <w:sz w:val="22"/>
                <w:szCs w:val="22"/>
              </w:rPr>
              <w:t>и</w:t>
            </w:r>
            <w:proofErr w:type="gramEnd"/>
            <w:r w:rsidRPr="00BF2978">
              <w:rPr>
                <w:sz w:val="22"/>
                <w:szCs w:val="22"/>
              </w:rPr>
              <w:t xml:space="preserve"> 1(одного) рабочего дня со дня завершения работ по монтажу Товара, вводу его в эксплуатацию </w:t>
            </w:r>
          </w:p>
        </w:tc>
        <w:tc>
          <w:tcPr>
            <w:tcW w:w="1276" w:type="dxa"/>
            <w:tcBorders>
              <w:left w:val="single" w:sz="4" w:space="0" w:color="000000"/>
              <w:bottom w:val="single" w:sz="4" w:space="0" w:color="000000"/>
            </w:tcBorders>
          </w:tcPr>
          <w:p w:rsidR="00BF2978" w:rsidRPr="00BF2978" w:rsidRDefault="00BF2978" w:rsidP="00335D22">
            <w:pPr>
              <w:jc w:val="center"/>
              <w:rPr>
                <w:sz w:val="22"/>
                <w:szCs w:val="22"/>
              </w:rPr>
            </w:pPr>
            <w:r w:rsidRPr="00BF2978">
              <w:rPr>
                <w:sz w:val="22"/>
                <w:szCs w:val="22"/>
              </w:rPr>
              <w:t>Рабочие дни: с 8.00 ч. по 16.30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BF2978" w:rsidRPr="00BF2978" w:rsidRDefault="00BF2978" w:rsidP="00BF2978">
            <w:pPr>
              <w:jc w:val="center"/>
              <w:rPr>
                <w:sz w:val="22"/>
                <w:szCs w:val="22"/>
              </w:rPr>
            </w:pPr>
            <w:r w:rsidRPr="00BF2978">
              <w:rPr>
                <w:sz w:val="22"/>
                <w:szCs w:val="22"/>
              </w:rPr>
              <w:t>-</w:t>
            </w:r>
          </w:p>
        </w:tc>
      </w:tr>
      <w:tr w:rsidR="00A65E0A" w:rsidRPr="003E7974" w:rsidTr="009615BD">
        <w:tc>
          <w:tcPr>
            <w:tcW w:w="7372" w:type="dxa"/>
            <w:gridSpan w:val="5"/>
            <w:tcBorders>
              <w:left w:val="single" w:sz="4" w:space="0" w:color="000000"/>
              <w:bottom w:val="single" w:sz="4" w:space="0" w:color="000000"/>
            </w:tcBorders>
            <w:tcMar>
              <w:top w:w="0" w:type="dxa"/>
              <w:left w:w="108" w:type="dxa"/>
              <w:bottom w:w="0" w:type="dxa"/>
              <w:right w:w="108" w:type="dxa"/>
            </w:tcMar>
            <w:vAlign w:val="center"/>
          </w:tcPr>
          <w:p w:rsidR="00A65E0A" w:rsidRPr="003E7974" w:rsidRDefault="00A65E0A" w:rsidP="006A092C">
            <w:pPr>
              <w:pStyle w:val="Standard"/>
              <w:snapToGrid w:val="0"/>
              <w:spacing w:line="240" w:lineRule="atLeast"/>
              <w:jc w:val="right"/>
            </w:pPr>
            <w:r w:rsidRPr="003E7974">
              <w:t>ИТОГО:</w:t>
            </w:r>
          </w:p>
        </w:tc>
        <w:tc>
          <w:tcPr>
            <w:tcW w:w="1276" w:type="dxa"/>
            <w:tcBorders>
              <w:left w:val="single" w:sz="4" w:space="0" w:color="000000"/>
              <w:bottom w:val="single" w:sz="4" w:space="0" w:color="000000"/>
            </w:tcBorders>
          </w:tcPr>
          <w:p w:rsidR="00A65E0A" w:rsidRPr="003E7974" w:rsidRDefault="00A65E0A" w:rsidP="006A092C">
            <w:pPr>
              <w:pStyle w:val="Standard"/>
              <w:snapToGrid w:val="0"/>
              <w:spacing w:line="240" w:lineRule="atLeas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65E0A" w:rsidRPr="00C167AF" w:rsidRDefault="00A65E0A" w:rsidP="006A092C">
            <w:pPr>
              <w:pStyle w:val="Standard"/>
              <w:snapToGrid w:val="0"/>
              <w:spacing w:line="240" w:lineRule="atLeast"/>
              <w:jc w:val="center"/>
            </w:pPr>
          </w:p>
        </w:tc>
      </w:tr>
    </w:tbl>
    <w:p w:rsidR="00A65E0A" w:rsidRPr="003E7974" w:rsidRDefault="00A65E0A" w:rsidP="00A65E0A">
      <w:pPr>
        <w:pStyle w:val="Standard"/>
        <w:spacing w:line="240" w:lineRule="atLeast"/>
        <w:rPr>
          <w:rFonts w:eastAsia="Times New Roman"/>
        </w:rPr>
      </w:pPr>
    </w:p>
    <w:p w:rsidR="00A65E0A" w:rsidRPr="00606157" w:rsidRDefault="00A65E0A" w:rsidP="005D6B87">
      <w:pPr>
        <w:pStyle w:val="21"/>
        <w:shd w:val="clear" w:color="auto" w:fill="auto"/>
        <w:spacing w:before="196" w:after="285"/>
        <w:ind w:left="-284" w:right="60" w:firstLine="284"/>
        <w:jc w:val="both"/>
        <w:rPr>
          <w:sz w:val="22"/>
          <w:szCs w:val="22"/>
        </w:rPr>
      </w:pPr>
      <w:proofErr w:type="gramStart"/>
      <w:r w:rsidRPr="009A6862">
        <w:rPr>
          <w:bCs/>
          <w:sz w:val="24"/>
          <w:szCs w:val="24"/>
        </w:rPr>
        <w:t>Итого по Спецификации</w:t>
      </w:r>
      <w:r w:rsidR="00F54185">
        <w:rPr>
          <w:bCs/>
          <w:sz w:val="24"/>
          <w:szCs w:val="24"/>
        </w:rPr>
        <w:t>--------------------------------------------</w:t>
      </w:r>
      <w:r w:rsidRPr="009A6862">
        <w:rPr>
          <w:b/>
          <w:sz w:val="24"/>
          <w:szCs w:val="24"/>
        </w:rPr>
        <w:t>.</w:t>
      </w:r>
      <w:r w:rsidRPr="009A6862">
        <w:rPr>
          <w:sz w:val="24"/>
          <w:szCs w:val="24"/>
        </w:rPr>
        <w:t xml:space="preserve">  </w:t>
      </w:r>
      <w:r w:rsidR="00606157" w:rsidRPr="00770795">
        <w:rPr>
          <w:sz w:val="22"/>
          <w:szCs w:val="22"/>
        </w:rPr>
        <w:t>НДС не облагается на основании п.п. 1 п. 2 ст. 149 Налогового кодекса Российской Федерации и Постановления Правительства РФ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w:t>
      </w:r>
      <w:proofErr w:type="gramEnd"/>
      <w:r w:rsidR="00606157" w:rsidRPr="00770795">
        <w:rPr>
          <w:sz w:val="22"/>
          <w:szCs w:val="22"/>
        </w:rPr>
        <w:t xml:space="preserve"> стоимость».</w:t>
      </w:r>
    </w:p>
    <w:p w:rsidR="00A65E0A" w:rsidRPr="009A6862" w:rsidRDefault="00A65E0A" w:rsidP="00A65E0A">
      <w:pPr>
        <w:pStyle w:val="Standard"/>
        <w:jc w:val="both"/>
      </w:pPr>
      <w:r w:rsidRPr="009A6862">
        <w:t xml:space="preserve">     от Покупателя: </w:t>
      </w:r>
      <w:r w:rsidRPr="009A6862">
        <w:tab/>
      </w:r>
      <w:r w:rsidRPr="009A6862">
        <w:tab/>
      </w:r>
      <w:r w:rsidRPr="009A6862">
        <w:tab/>
      </w:r>
      <w:r w:rsidRPr="009A6862">
        <w:tab/>
        <w:t xml:space="preserve">                              от Поставщика:</w:t>
      </w:r>
    </w:p>
    <w:p w:rsidR="00A65E0A" w:rsidRPr="009A6862" w:rsidRDefault="00A65E0A" w:rsidP="00A65E0A">
      <w:pPr>
        <w:pStyle w:val="Standard"/>
        <w:jc w:val="both"/>
      </w:pPr>
      <w:r w:rsidRPr="009A6862">
        <w:tab/>
      </w:r>
      <w:r w:rsidRPr="009A6862">
        <w:tab/>
      </w:r>
      <w:r w:rsidRPr="009A6862">
        <w:tab/>
      </w:r>
      <w:r w:rsidRPr="009A6862">
        <w:tab/>
      </w:r>
      <w:r w:rsidRPr="009A6862">
        <w:tab/>
      </w:r>
      <w:r w:rsidRPr="009A6862">
        <w:tab/>
        <w:t xml:space="preserve">     </w:t>
      </w:r>
    </w:p>
    <w:tbl>
      <w:tblPr>
        <w:tblW w:w="9639" w:type="dxa"/>
        <w:tblInd w:w="108" w:type="dxa"/>
        <w:tblLook w:val="01E0"/>
      </w:tblPr>
      <w:tblGrid>
        <w:gridCol w:w="5670"/>
        <w:gridCol w:w="3969"/>
      </w:tblGrid>
      <w:tr w:rsidR="00D7650D" w:rsidRPr="009A6862" w:rsidTr="009615BD">
        <w:trPr>
          <w:trHeight w:val="1145"/>
        </w:trPr>
        <w:tc>
          <w:tcPr>
            <w:tcW w:w="5670" w:type="dxa"/>
          </w:tcPr>
          <w:p w:rsidR="009615BD" w:rsidRDefault="00D7650D" w:rsidP="006A092C">
            <w:pPr>
              <w:rPr>
                <w:sz w:val="24"/>
                <w:szCs w:val="24"/>
              </w:rPr>
            </w:pPr>
            <w:r w:rsidRPr="009A6862">
              <w:rPr>
                <w:sz w:val="24"/>
                <w:szCs w:val="24"/>
              </w:rPr>
              <w:t xml:space="preserve">    </w:t>
            </w:r>
          </w:p>
          <w:p w:rsidR="00D7650D" w:rsidRPr="009A6862" w:rsidRDefault="00D7650D" w:rsidP="006A092C">
            <w:pPr>
              <w:rPr>
                <w:sz w:val="24"/>
                <w:szCs w:val="24"/>
              </w:rPr>
            </w:pPr>
            <w:r w:rsidRPr="009A6862">
              <w:rPr>
                <w:sz w:val="24"/>
                <w:szCs w:val="24"/>
              </w:rPr>
              <w:t>Главный врач</w:t>
            </w:r>
          </w:p>
          <w:p w:rsidR="00D7650D" w:rsidRPr="009A6862" w:rsidRDefault="00D7650D" w:rsidP="006A092C">
            <w:pPr>
              <w:rPr>
                <w:sz w:val="24"/>
                <w:szCs w:val="24"/>
              </w:rPr>
            </w:pPr>
          </w:p>
        </w:tc>
        <w:tc>
          <w:tcPr>
            <w:tcW w:w="3969" w:type="dxa"/>
          </w:tcPr>
          <w:p w:rsidR="009615BD" w:rsidRDefault="00D7650D" w:rsidP="006A092C">
            <w:pPr>
              <w:rPr>
                <w:sz w:val="24"/>
                <w:szCs w:val="24"/>
              </w:rPr>
            </w:pPr>
            <w:r w:rsidRPr="009A6862">
              <w:rPr>
                <w:sz w:val="24"/>
                <w:szCs w:val="24"/>
              </w:rPr>
              <w:t xml:space="preserve">     </w:t>
            </w:r>
          </w:p>
          <w:p w:rsidR="00D7650D" w:rsidRPr="009A6862" w:rsidRDefault="00D7650D" w:rsidP="006A092C">
            <w:pPr>
              <w:rPr>
                <w:sz w:val="24"/>
                <w:szCs w:val="24"/>
              </w:rPr>
            </w:pPr>
            <w:r w:rsidRPr="009A6862">
              <w:rPr>
                <w:sz w:val="24"/>
                <w:szCs w:val="24"/>
              </w:rPr>
              <w:t>Директор</w:t>
            </w:r>
          </w:p>
        </w:tc>
      </w:tr>
      <w:tr w:rsidR="00D7650D" w:rsidRPr="009A6862" w:rsidTr="009615BD">
        <w:trPr>
          <w:trHeight w:val="541"/>
        </w:trPr>
        <w:tc>
          <w:tcPr>
            <w:tcW w:w="5670" w:type="dxa"/>
          </w:tcPr>
          <w:p w:rsidR="009615BD" w:rsidRDefault="00D7650D" w:rsidP="006A092C">
            <w:pPr>
              <w:rPr>
                <w:sz w:val="24"/>
                <w:szCs w:val="24"/>
              </w:rPr>
            </w:pPr>
            <w:r w:rsidRPr="009A6862">
              <w:rPr>
                <w:sz w:val="24"/>
                <w:szCs w:val="24"/>
              </w:rPr>
              <w:t xml:space="preserve">    </w:t>
            </w:r>
          </w:p>
          <w:p w:rsidR="00D7650D" w:rsidRPr="009A6862" w:rsidRDefault="00D7650D" w:rsidP="006A092C">
            <w:pPr>
              <w:rPr>
                <w:sz w:val="24"/>
                <w:szCs w:val="24"/>
              </w:rPr>
            </w:pPr>
            <w:r w:rsidRPr="009A6862">
              <w:rPr>
                <w:sz w:val="24"/>
                <w:szCs w:val="24"/>
              </w:rPr>
              <w:t>_______________  /Пятаков Е.М./</w:t>
            </w:r>
          </w:p>
          <w:p w:rsidR="00D7650D" w:rsidRPr="009A6862" w:rsidRDefault="00D7650D" w:rsidP="006A092C">
            <w:pPr>
              <w:rPr>
                <w:sz w:val="24"/>
                <w:szCs w:val="24"/>
              </w:rPr>
            </w:pPr>
          </w:p>
          <w:p w:rsidR="00D7650D" w:rsidRPr="009A6862" w:rsidRDefault="00D7650D" w:rsidP="006A092C">
            <w:pPr>
              <w:rPr>
                <w:sz w:val="24"/>
                <w:szCs w:val="24"/>
              </w:rPr>
            </w:pPr>
            <w:r w:rsidRPr="009A6862">
              <w:rPr>
                <w:sz w:val="24"/>
                <w:szCs w:val="24"/>
              </w:rPr>
              <w:t xml:space="preserve">     М.П. </w:t>
            </w:r>
          </w:p>
        </w:tc>
        <w:tc>
          <w:tcPr>
            <w:tcW w:w="3969" w:type="dxa"/>
          </w:tcPr>
          <w:p w:rsidR="009615BD" w:rsidRDefault="00D7650D" w:rsidP="006A092C">
            <w:pPr>
              <w:rPr>
                <w:sz w:val="24"/>
                <w:szCs w:val="24"/>
                <w:lang w:eastAsia="ar-SA"/>
              </w:rPr>
            </w:pPr>
            <w:r w:rsidRPr="009A6862">
              <w:rPr>
                <w:sz w:val="24"/>
                <w:szCs w:val="24"/>
                <w:lang w:eastAsia="ar-SA"/>
              </w:rPr>
              <w:t xml:space="preserve">      </w:t>
            </w:r>
          </w:p>
          <w:p w:rsidR="00D7650D" w:rsidRPr="009A6862" w:rsidRDefault="00D7650D" w:rsidP="006A092C">
            <w:pPr>
              <w:rPr>
                <w:sz w:val="24"/>
                <w:szCs w:val="24"/>
              </w:rPr>
            </w:pPr>
            <w:r w:rsidRPr="009A6862">
              <w:rPr>
                <w:sz w:val="24"/>
                <w:szCs w:val="24"/>
                <w:lang w:eastAsia="ar-SA"/>
              </w:rPr>
              <w:t>_______________  /</w:t>
            </w:r>
            <w:r w:rsidR="00F54185">
              <w:rPr>
                <w:sz w:val="24"/>
                <w:szCs w:val="24"/>
                <w:lang w:eastAsia="ar-SA"/>
              </w:rPr>
              <w:t>______________</w:t>
            </w:r>
            <w:r w:rsidRPr="009A6862">
              <w:rPr>
                <w:sz w:val="24"/>
                <w:szCs w:val="24"/>
                <w:lang w:eastAsia="ar-SA"/>
              </w:rPr>
              <w:t xml:space="preserve">/  </w:t>
            </w:r>
          </w:p>
          <w:p w:rsidR="00D7650D" w:rsidRPr="009A6862" w:rsidRDefault="00D7650D" w:rsidP="006A092C">
            <w:pPr>
              <w:rPr>
                <w:sz w:val="24"/>
                <w:szCs w:val="24"/>
              </w:rPr>
            </w:pPr>
          </w:p>
          <w:p w:rsidR="00D7650D" w:rsidRPr="009A6862" w:rsidRDefault="00D7650D" w:rsidP="006A092C">
            <w:pPr>
              <w:rPr>
                <w:sz w:val="24"/>
                <w:szCs w:val="24"/>
              </w:rPr>
            </w:pPr>
            <w:r w:rsidRPr="009A6862">
              <w:rPr>
                <w:sz w:val="24"/>
                <w:szCs w:val="24"/>
              </w:rPr>
              <w:t xml:space="preserve">      М.П.</w:t>
            </w:r>
          </w:p>
        </w:tc>
      </w:tr>
    </w:tbl>
    <w:p w:rsidR="00A65E0A" w:rsidRPr="009A6862" w:rsidRDefault="00A65E0A" w:rsidP="00A65E0A">
      <w:pPr>
        <w:pStyle w:val="Standard"/>
        <w:spacing w:line="240" w:lineRule="atLeast"/>
        <w:jc w:val="both"/>
      </w:pPr>
    </w:p>
    <w:p w:rsidR="00FC43C1" w:rsidRDefault="00FC43C1"/>
    <w:sectPr w:rsidR="00FC43C1" w:rsidSect="009615BD">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BA02EA4"/>
    <w:multiLevelType w:val="hybridMultilevel"/>
    <w:tmpl w:val="4ABC705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1DC731F"/>
    <w:multiLevelType w:val="hybridMultilevel"/>
    <w:tmpl w:val="6040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65E0A"/>
    <w:rsid w:val="000D2638"/>
    <w:rsid w:val="000D628E"/>
    <w:rsid w:val="00152E34"/>
    <w:rsid w:val="001D029F"/>
    <w:rsid w:val="00265EFB"/>
    <w:rsid w:val="002F4E8D"/>
    <w:rsid w:val="00310AC8"/>
    <w:rsid w:val="00335D22"/>
    <w:rsid w:val="004A66B5"/>
    <w:rsid w:val="00504BF7"/>
    <w:rsid w:val="00577D68"/>
    <w:rsid w:val="005D6B87"/>
    <w:rsid w:val="005E0EFC"/>
    <w:rsid w:val="00605F9C"/>
    <w:rsid w:val="00606157"/>
    <w:rsid w:val="006A092C"/>
    <w:rsid w:val="00722F82"/>
    <w:rsid w:val="00733F55"/>
    <w:rsid w:val="00734AA3"/>
    <w:rsid w:val="007C1AA5"/>
    <w:rsid w:val="00860F25"/>
    <w:rsid w:val="0094631F"/>
    <w:rsid w:val="009615BD"/>
    <w:rsid w:val="00990E24"/>
    <w:rsid w:val="009C6C3B"/>
    <w:rsid w:val="00A161B5"/>
    <w:rsid w:val="00A65E0A"/>
    <w:rsid w:val="00A73060"/>
    <w:rsid w:val="00A83847"/>
    <w:rsid w:val="00B27C69"/>
    <w:rsid w:val="00B37AD8"/>
    <w:rsid w:val="00BA71FB"/>
    <w:rsid w:val="00BD7EF8"/>
    <w:rsid w:val="00BF2978"/>
    <w:rsid w:val="00C03CE8"/>
    <w:rsid w:val="00C05C7A"/>
    <w:rsid w:val="00C12440"/>
    <w:rsid w:val="00C70C37"/>
    <w:rsid w:val="00D14C09"/>
    <w:rsid w:val="00D7650D"/>
    <w:rsid w:val="00D81E56"/>
    <w:rsid w:val="00D90C93"/>
    <w:rsid w:val="00F0497A"/>
    <w:rsid w:val="00F54185"/>
    <w:rsid w:val="00F90305"/>
    <w:rsid w:val="00FC43C1"/>
    <w:rsid w:val="00FE6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0A"/>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5E0A"/>
    <w:pPr>
      <w:tabs>
        <w:tab w:val="center" w:pos="4677"/>
        <w:tab w:val="right" w:pos="9355"/>
      </w:tabs>
    </w:pPr>
  </w:style>
  <w:style w:type="character" w:customStyle="1" w:styleId="a4">
    <w:name w:val="Верхний колонтитул Знак"/>
    <w:basedOn w:val="a0"/>
    <w:link w:val="a3"/>
    <w:uiPriority w:val="99"/>
    <w:rsid w:val="00A65E0A"/>
    <w:rPr>
      <w:rFonts w:ascii="Times New Roman" w:eastAsia="Times New Roman" w:hAnsi="Times New Roman" w:cs="Times New Roman"/>
      <w:sz w:val="20"/>
      <w:szCs w:val="20"/>
      <w:lang w:eastAsia="ru-RU"/>
    </w:rPr>
  </w:style>
  <w:style w:type="character" w:styleId="a5">
    <w:name w:val="Hyperlink"/>
    <w:basedOn w:val="a0"/>
    <w:uiPriority w:val="99"/>
    <w:unhideWhenUsed/>
    <w:rsid w:val="00A65E0A"/>
    <w:rPr>
      <w:color w:val="0000FF"/>
      <w:u w:val="single"/>
    </w:rPr>
  </w:style>
  <w:style w:type="paragraph" w:customStyle="1" w:styleId="ConsNormal">
    <w:name w:val="ConsNormal"/>
    <w:basedOn w:val="a"/>
    <w:link w:val="ConsNormal0"/>
    <w:qFormat/>
    <w:rsid w:val="00A65E0A"/>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65E0A"/>
    <w:rPr>
      <w:rFonts w:ascii="Arial" w:eastAsia="Calibri" w:hAnsi="Arial" w:cs="Arial"/>
      <w:sz w:val="20"/>
      <w:szCs w:val="20"/>
      <w:lang w:eastAsia="ru-RU"/>
    </w:rPr>
  </w:style>
  <w:style w:type="paragraph" w:customStyle="1" w:styleId="a6">
    <w:name w:val="áû÷íûé"/>
    <w:uiPriority w:val="99"/>
    <w:rsid w:val="00A65E0A"/>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65E0A"/>
    <w:pPr>
      <w:widowControl w:val="0"/>
      <w:jc w:val="right"/>
    </w:pPr>
    <w:rPr>
      <w:rFonts w:ascii="Courier New" w:eastAsia="Times New Roman" w:hAnsi="Courier New" w:cs="Courier New"/>
    </w:rPr>
  </w:style>
  <w:style w:type="paragraph" w:styleId="a7">
    <w:name w:val="No Spacing"/>
    <w:basedOn w:val="a"/>
    <w:link w:val="a8"/>
    <w:uiPriority w:val="1"/>
    <w:qFormat/>
    <w:rsid w:val="00A65E0A"/>
    <w:pPr>
      <w:widowControl/>
      <w:autoSpaceDE/>
      <w:autoSpaceDN/>
      <w:adjustRightInd/>
    </w:pPr>
    <w:rPr>
      <w:rFonts w:ascii="Calibri" w:hAnsi="Calibri" w:cs="Calibri"/>
      <w:sz w:val="22"/>
      <w:szCs w:val="22"/>
      <w:lang w:val="en-US" w:eastAsia="en-US"/>
    </w:rPr>
  </w:style>
  <w:style w:type="character" w:customStyle="1" w:styleId="a8">
    <w:name w:val="Без интервала Знак"/>
    <w:basedOn w:val="a0"/>
    <w:link w:val="a7"/>
    <w:uiPriority w:val="1"/>
    <w:locked/>
    <w:rsid w:val="00A65E0A"/>
    <w:rPr>
      <w:rFonts w:ascii="Calibri" w:eastAsia="Times New Roman" w:hAnsi="Calibri" w:cs="Calibri"/>
      <w:lang w:val="en-US"/>
    </w:rPr>
  </w:style>
  <w:style w:type="paragraph" w:customStyle="1" w:styleId="Standard">
    <w:name w:val="Standard"/>
    <w:rsid w:val="00A65E0A"/>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65E0A"/>
    <w:pPr>
      <w:spacing w:after="120"/>
    </w:pPr>
  </w:style>
  <w:style w:type="paragraph" w:customStyle="1" w:styleId="Textbodyindent">
    <w:name w:val="Text body indent"/>
    <w:basedOn w:val="Standard"/>
    <w:rsid w:val="00A65E0A"/>
    <w:pPr>
      <w:spacing w:after="200"/>
      <w:ind w:left="283" w:firstLine="720"/>
    </w:pPr>
    <w:rPr>
      <w:rFonts w:ascii="Calibri" w:hAnsi="Calibri"/>
      <w:sz w:val="28"/>
      <w:szCs w:val="22"/>
    </w:rPr>
  </w:style>
  <w:style w:type="paragraph" w:customStyle="1" w:styleId="ConsTitle">
    <w:name w:val="ConsTitle"/>
    <w:uiPriority w:val="99"/>
    <w:rsid w:val="00A65E0A"/>
    <w:pPr>
      <w:widowControl w:val="0"/>
      <w:suppressAutoHyphens/>
      <w:autoSpaceDN w:val="0"/>
      <w:textAlignment w:val="baseline"/>
    </w:pPr>
    <w:rPr>
      <w:rFonts w:ascii="Arial" w:hAnsi="Arial"/>
      <w:b/>
      <w:kern w:val="3"/>
      <w:sz w:val="16"/>
    </w:rPr>
  </w:style>
  <w:style w:type="paragraph" w:styleId="2">
    <w:name w:val="Body Text 2"/>
    <w:basedOn w:val="a"/>
    <w:link w:val="20"/>
    <w:uiPriority w:val="99"/>
    <w:unhideWhenUsed/>
    <w:rsid w:val="00A65E0A"/>
    <w:pPr>
      <w:spacing w:after="120" w:line="480" w:lineRule="auto"/>
    </w:pPr>
  </w:style>
  <w:style w:type="character" w:customStyle="1" w:styleId="20">
    <w:name w:val="Основной текст 2 Знак"/>
    <w:basedOn w:val="a0"/>
    <w:link w:val="2"/>
    <w:uiPriority w:val="99"/>
    <w:rsid w:val="00A65E0A"/>
    <w:rPr>
      <w:rFonts w:ascii="Times New Roman" w:eastAsia="Times New Roman" w:hAnsi="Times New Roman" w:cs="Times New Roman"/>
      <w:sz w:val="20"/>
      <w:szCs w:val="20"/>
      <w:lang w:eastAsia="ru-RU"/>
    </w:rPr>
  </w:style>
  <w:style w:type="paragraph" w:customStyle="1" w:styleId="Style5">
    <w:name w:val="Style5"/>
    <w:basedOn w:val="a"/>
    <w:uiPriority w:val="99"/>
    <w:rsid w:val="00A65E0A"/>
    <w:pPr>
      <w:spacing w:line="274" w:lineRule="exact"/>
    </w:pPr>
    <w:rPr>
      <w:sz w:val="24"/>
      <w:szCs w:val="24"/>
    </w:r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a"/>
    <w:locked/>
    <w:rsid w:val="00A65E0A"/>
    <w:rPr>
      <w:sz w:val="24"/>
      <w:szCs w:val="24"/>
    </w:rPr>
  </w:style>
  <w:style w:type="paragraph" w:styleId="aa">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rsid w:val="00A65E0A"/>
    <w:pPr>
      <w:widowControl/>
      <w:autoSpaceDE/>
      <w:autoSpaceDN/>
      <w:adjustRightInd/>
      <w:spacing w:after="120"/>
    </w:pPr>
    <w:rPr>
      <w:rFonts w:ascii="Calibri" w:eastAsia="Calibri" w:hAnsi="Calibri"/>
      <w:sz w:val="24"/>
      <w:szCs w:val="24"/>
      <w:lang/>
    </w:rPr>
  </w:style>
  <w:style w:type="character" w:customStyle="1" w:styleId="1">
    <w:name w:val="Основной текст Знак1"/>
    <w:basedOn w:val="a0"/>
    <w:link w:val="aa"/>
    <w:uiPriority w:val="99"/>
    <w:semiHidden/>
    <w:rsid w:val="00A65E0A"/>
    <w:rPr>
      <w:rFonts w:ascii="Times New Roman" w:eastAsia="Times New Roman" w:hAnsi="Times New Roman" w:cs="Times New Roman"/>
      <w:sz w:val="20"/>
      <w:szCs w:val="20"/>
      <w:lang w:eastAsia="ru-RU"/>
    </w:rPr>
  </w:style>
  <w:style w:type="paragraph" w:customStyle="1" w:styleId="ab">
    <w:name w:val="Таблица текст"/>
    <w:basedOn w:val="a"/>
    <w:rsid w:val="00A65E0A"/>
    <w:pPr>
      <w:widowControl/>
      <w:autoSpaceDE/>
      <w:autoSpaceDN/>
      <w:adjustRightInd/>
      <w:spacing w:before="40" w:after="40"/>
      <w:ind w:left="57" w:right="57"/>
    </w:pPr>
    <w:rPr>
      <w:sz w:val="22"/>
      <w:szCs w:val="22"/>
    </w:rPr>
  </w:style>
  <w:style w:type="character" w:customStyle="1" w:styleId="ac">
    <w:name w:val="Подпись к таблице_"/>
    <w:basedOn w:val="a0"/>
    <w:link w:val="ad"/>
    <w:rsid w:val="00BF2978"/>
    <w:rPr>
      <w:rFonts w:ascii="Times New Roman" w:eastAsia="Times New Roman" w:hAnsi="Times New Roman" w:cs="Times New Roman"/>
      <w:sz w:val="21"/>
      <w:szCs w:val="21"/>
      <w:shd w:val="clear" w:color="auto" w:fill="FFFFFF"/>
    </w:rPr>
  </w:style>
  <w:style w:type="paragraph" w:customStyle="1" w:styleId="ad">
    <w:name w:val="Подпись к таблице"/>
    <w:basedOn w:val="a"/>
    <w:link w:val="ac"/>
    <w:rsid w:val="00BF2978"/>
    <w:pPr>
      <w:shd w:val="clear" w:color="auto" w:fill="FFFFFF"/>
      <w:autoSpaceDE/>
      <w:autoSpaceDN/>
      <w:adjustRightInd/>
      <w:spacing w:line="0" w:lineRule="atLeast"/>
    </w:pPr>
    <w:rPr>
      <w:sz w:val="21"/>
      <w:szCs w:val="21"/>
      <w:lang w:eastAsia="en-US"/>
    </w:rPr>
  </w:style>
  <w:style w:type="character" w:customStyle="1" w:styleId="10">
    <w:name w:val="Основной текст1"/>
    <w:basedOn w:val="a0"/>
    <w:rsid w:val="000D263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ae">
    <w:name w:val="Основной текст_"/>
    <w:basedOn w:val="a0"/>
    <w:link w:val="21"/>
    <w:rsid w:val="00606157"/>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e"/>
    <w:rsid w:val="00606157"/>
    <w:pPr>
      <w:shd w:val="clear" w:color="auto" w:fill="FFFFFF"/>
      <w:autoSpaceDE/>
      <w:autoSpaceDN/>
      <w:adjustRightInd/>
      <w:spacing w:line="266" w:lineRule="exact"/>
      <w:jc w:val="center"/>
    </w:pPr>
    <w:rPr>
      <w:sz w:val="21"/>
      <w:szCs w:val="21"/>
      <w:lang w:eastAsia="en-US"/>
    </w:rPr>
  </w:style>
  <w:style w:type="paragraph" w:styleId="af">
    <w:name w:val="List Paragraph"/>
    <w:basedOn w:val="a"/>
    <w:uiPriority w:val="34"/>
    <w:qFormat/>
    <w:rsid w:val="00504BF7"/>
    <w:pPr>
      <w:ind w:left="720"/>
      <w:contextualSpacing/>
    </w:pPr>
  </w:style>
</w:styles>
</file>

<file path=word/webSettings.xml><?xml version="1.0" encoding="utf-8"?>
<w:webSettings xmlns:r="http://schemas.openxmlformats.org/officeDocument/2006/relationships" xmlns:w="http://schemas.openxmlformats.org/wordprocessingml/2006/main">
  <w:divs>
    <w:div w:id="302546219">
      <w:bodyDiv w:val="1"/>
      <w:marLeft w:val="0"/>
      <w:marRight w:val="0"/>
      <w:marTop w:val="0"/>
      <w:marBottom w:val="0"/>
      <w:divBdr>
        <w:top w:val="none" w:sz="0" w:space="0" w:color="auto"/>
        <w:left w:val="none" w:sz="0" w:space="0" w:color="auto"/>
        <w:bottom w:val="none" w:sz="0" w:space="0" w:color="auto"/>
        <w:right w:val="none" w:sz="0" w:space="0" w:color="auto"/>
      </w:divBdr>
    </w:div>
    <w:div w:id="351684174">
      <w:bodyDiv w:val="1"/>
      <w:marLeft w:val="0"/>
      <w:marRight w:val="0"/>
      <w:marTop w:val="0"/>
      <w:marBottom w:val="0"/>
      <w:divBdr>
        <w:top w:val="none" w:sz="0" w:space="0" w:color="auto"/>
        <w:left w:val="none" w:sz="0" w:space="0" w:color="auto"/>
        <w:bottom w:val="none" w:sz="0" w:space="0" w:color="auto"/>
        <w:right w:val="none" w:sz="0" w:space="0" w:color="auto"/>
      </w:divBdr>
    </w:div>
    <w:div w:id="392197239">
      <w:bodyDiv w:val="1"/>
      <w:marLeft w:val="0"/>
      <w:marRight w:val="0"/>
      <w:marTop w:val="0"/>
      <w:marBottom w:val="0"/>
      <w:divBdr>
        <w:top w:val="none" w:sz="0" w:space="0" w:color="auto"/>
        <w:left w:val="none" w:sz="0" w:space="0" w:color="auto"/>
        <w:bottom w:val="none" w:sz="0" w:space="0" w:color="auto"/>
        <w:right w:val="none" w:sz="0" w:space="0" w:color="auto"/>
      </w:divBdr>
    </w:div>
    <w:div w:id="735588218">
      <w:bodyDiv w:val="1"/>
      <w:marLeft w:val="0"/>
      <w:marRight w:val="0"/>
      <w:marTop w:val="0"/>
      <w:marBottom w:val="0"/>
      <w:divBdr>
        <w:top w:val="none" w:sz="0" w:space="0" w:color="auto"/>
        <w:left w:val="none" w:sz="0" w:space="0" w:color="auto"/>
        <w:bottom w:val="none" w:sz="0" w:space="0" w:color="auto"/>
        <w:right w:val="none" w:sz="0" w:space="0" w:color="auto"/>
      </w:divBdr>
    </w:div>
    <w:div w:id="1532307270">
      <w:bodyDiv w:val="1"/>
      <w:marLeft w:val="0"/>
      <w:marRight w:val="0"/>
      <w:marTop w:val="0"/>
      <w:marBottom w:val="0"/>
      <w:divBdr>
        <w:top w:val="none" w:sz="0" w:space="0" w:color="auto"/>
        <w:left w:val="none" w:sz="0" w:space="0" w:color="auto"/>
        <w:bottom w:val="none" w:sz="0" w:space="0" w:color="auto"/>
        <w:right w:val="none" w:sz="0" w:space="0" w:color="auto"/>
      </w:divBdr>
    </w:div>
    <w:div w:id="17405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cnr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10EA-1DCD-4C8C-BDC9-9F5FEBA9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38255</CharactersWithSpaces>
  <SharedDoc>false</SharedDoc>
  <HLinks>
    <vt:vector size="6" baseType="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Глвная медсестра</dc:creator>
  <cp:lastModifiedBy>Программист</cp:lastModifiedBy>
  <cp:revision>2</cp:revision>
  <cp:lastPrinted>2019-05-27T04:53:00Z</cp:lastPrinted>
  <dcterms:created xsi:type="dcterms:W3CDTF">2019-09-05T11:20:00Z</dcterms:created>
  <dcterms:modified xsi:type="dcterms:W3CDTF">2019-09-05T11:20:00Z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